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4F6C" w:rsidRPr="0032268F" w:rsidRDefault="00294F6C" w:rsidP="00294F6C">
      <w:pPr>
        <w:ind w:firstLine="900"/>
        <w:rPr>
          <w:b/>
          <w:lang w:val="ro-RO"/>
        </w:rPr>
      </w:pPr>
      <w:r w:rsidRPr="0032268F">
        <w:rPr>
          <w:b/>
          <w:noProof/>
          <w:lang w:val="en-GB" w:eastAsia="en-GB"/>
        </w:rPr>
        <w:drawing>
          <wp:anchor distT="0" distB="0" distL="114300" distR="114300" simplePos="0" relativeHeight="251659264" behindDoc="0" locked="0" layoutInCell="1" allowOverlap="1">
            <wp:simplePos x="0" y="0"/>
            <wp:positionH relativeFrom="column">
              <wp:posOffset>2962275</wp:posOffset>
            </wp:positionH>
            <wp:positionV relativeFrom="paragraph">
              <wp:posOffset>-76200</wp:posOffset>
            </wp:positionV>
            <wp:extent cx="457200" cy="571500"/>
            <wp:effectExtent l="0" t="0" r="0" b="0"/>
            <wp:wrapTopAndBottom/>
            <wp:docPr id="1" name="Picture 1"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7200" cy="571500"/>
                    </a:xfrm>
                    <a:prstGeom prst="rect">
                      <a:avLst/>
                    </a:prstGeom>
                    <a:noFill/>
                  </pic:spPr>
                </pic:pic>
              </a:graphicData>
            </a:graphic>
          </wp:anchor>
        </w:drawing>
      </w:r>
      <w:r w:rsidR="007C45B7">
        <w:rPr>
          <w:b/>
          <w:lang w:val="ro-RO"/>
        </w:rPr>
        <w:t xml:space="preserve">          </w:t>
      </w:r>
      <w:r w:rsidRPr="0032268F">
        <w:rPr>
          <w:b/>
          <w:lang w:val="ro-RO"/>
        </w:rPr>
        <w:t>ROMANIA</w:t>
      </w:r>
    </w:p>
    <w:p w:rsidR="00294F6C" w:rsidRPr="0032268F" w:rsidRDefault="00294F6C" w:rsidP="00294F6C">
      <w:pPr>
        <w:ind w:firstLine="900"/>
        <w:rPr>
          <w:b/>
          <w:lang w:val="ro-RO"/>
        </w:rPr>
      </w:pPr>
      <w:r w:rsidRPr="0032268F">
        <w:rPr>
          <w:b/>
          <w:lang w:val="ro-RO"/>
        </w:rPr>
        <w:t xml:space="preserve">   JUDETUL VASLUI</w:t>
      </w:r>
    </w:p>
    <w:p w:rsidR="00294F6C" w:rsidRPr="0032268F" w:rsidRDefault="00294F6C" w:rsidP="00294F6C">
      <w:pPr>
        <w:ind w:firstLine="900"/>
        <w:rPr>
          <w:b/>
          <w:lang w:val="ro-RO"/>
        </w:rPr>
      </w:pPr>
      <w:r w:rsidRPr="0032268F">
        <w:rPr>
          <w:b/>
          <w:lang w:val="ro-RO"/>
        </w:rPr>
        <w:t xml:space="preserve">   COMUNA </w:t>
      </w:r>
      <w:r w:rsidR="00EC1B9B">
        <w:rPr>
          <w:b/>
          <w:lang w:val="ro-RO"/>
        </w:rPr>
        <w:t>DRAGOMIRESTI</w:t>
      </w:r>
    </w:p>
    <w:p w:rsidR="00294F6C" w:rsidRPr="0032268F" w:rsidRDefault="00294F6C" w:rsidP="00294F6C">
      <w:pPr>
        <w:rPr>
          <w:lang w:val="ro-RO"/>
        </w:rPr>
      </w:pPr>
      <w:r w:rsidRPr="0032268F">
        <w:rPr>
          <w:b/>
          <w:lang w:val="ro-RO"/>
        </w:rPr>
        <w:tab/>
        <w:t xml:space="preserve">      CONSILIUL LOCAL</w:t>
      </w:r>
    </w:p>
    <w:p w:rsidR="00294F6C" w:rsidRPr="0032268F" w:rsidRDefault="00294F6C" w:rsidP="00294F6C">
      <w:pPr>
        <w:ind w:left="3420" w:firstLine="900"/>
        <w:rPr>
          <w:b/>
          <w:sz w:val="28"/>
          <w:szCs w:val="28"/>
          <w:lang w:val="ro-RO"/>
        </w:rPr>
      </w:pPr>
      <w:r w:rsidRPr="0032268F">
        <w:rPr>
          <w:b/>
          <w:sz w:val="28"/>
          <w:szCs w:val="28"/>
          <w:lang w:val="ro-RO"/>
        </w:rPr>
        <w:t>H O T A R A R E A</w:t>
      </w:r>
    </w:p>
    <w:p w:rsidR="00294F6C" w:rsidRPr="0032268F" w:rsidRDefault="00294F6C" w:rsidP="00294F6C">
      <w:pPr>
        <w:ind w:left="3420" w:firstLine="900"/>
        <w:rPr>
          <w:b/>
          <w:lang w:val="ro-RO"/>
        </w:rPr>
      </w:pPr>
      <w:r w:rsidRPr="0032268F">
        <w:rPr>
          <w:b/>
          <w:lang w:val="ro-RO"/>
        </w:rPr>
        <w:t>Nr.  ____ Din  ________________</w:t>
      </w:r>
    </w:p>
    <w:p w:rsidR="00294F6C" w:rsidRPr="0032268F" w:rsidRDefault="00294F6C" w:rsidP="00294F6C">
      <w:pPr>
        <w:ind w:left="3420" w:firstLine="900"/>
        <w:rPr>
          <w:b/>
          <w:lang w:val="ro-RO"/>
        </w:rPr>
      </w:pPr>
    </w:p>
    <w:p w:rsidR="005F1A77" w:rsidRPr="005F1A77" w:rsidRDefault="00C13A60" w:rsidP="005F1A77">
      <w:pPr>
        <w:pStyle w:val="Frspaiere"/>
        <w:jc w:val="center"/>
        <w:rPr>
          <w:rFonts w:ascii="Times New Roman" w:hAnsi="Times New Roman"/>
          <w:sz w:val="24"/>
          <w:szCs w:val="24"/>
        </w:rPr>
      </w:pPr>
      <w:r w:rsidRPr="005F1A77">
        <w:rPr>
          <w:rFonts w:ascii="Times New Roman" w:hAnsi="Times New Roman"/>
          <w:b/>
          <w:sz w:val="24"/>
          <w:szCs w:val="24"/>
          <w:lang w:val="ro-RO"/>
        </w:rPr>
        <w:t xml:space="preserve">Privind </w:t>
      </w:r>
      <w:r w:rsidR="005F1A77" w:rsidRPr="005F1A77">
        <w:rPr>
          <w:rFonts w:ascii="Times New Roman" w:hAnsi="Times New Roman"/>
          <w:b/>
          <w:sz w:val="24"/>
          <w:szCs w:val="24"/>
          <w:lang w:val="ro-RO"/>
        </w:rPr>
        <w:t>modificare HCL</w:t>
      </w:r>
      <w:r w:rsidRPr="005F1A77">
        <w:rPr>
          <w:rFonts w:ascii="Times New Roman" w:hAnsi="Times New Roman"/>
          <w:b/>
          <w:sz w:val="24"/>
          <w:szCs w:val="24"/>
          <w:lang w:val="ro-RO"/>
        </w:rPr>
        <w:t xml:space="preserve"> </w:t>
      </w:r>
      <w:r w:rsidR="005F1A77" w:rsidRPr="005F1A77">
        <w:rPr>
          <w:rFonts w:ascii="Times New Roman" w:hAnsi="Times New Roman"/>
          <w:b/>
          <w:sz w:val="24"/>
          <w:szCs w:val="24"/>
          <w:lang w:val="ro-RO"/>
        </w:rPr>
        <w:t xml:space="preserve">nr. 17 din 15.03.2024 </w:t>
      </w:r>
      <w:r w:rsidR="00580EE6">
        <w:rPr>
          <w:rFonts w:ascii="Times New Roman" w:hAnsi="Times New Roman"/>
          <w:b/>
          <w:sz w:val="24"/>
          <w:szCs w:val="24"/>
          <w:lang w:val="ro-RO"/>
        </w:rPr>
        <w:t xml:space="preserve">– privind </w:t>
      </w:r>
      <w:r w:rsidR="005F1A77" w:rsidRPr="005F1A77">
        <w:rPr>
          <w:rFonts w:ascii="Times New Roman" w:hAnsi="Times New Roman"/>
          <w:b/>
          <w:sz w:val="24"/>
          <w:szCs w:val="24"/>
        </w:rPr>
        <w:t>stabilirea situațiilor deosebite și a situațiilor de necesitate pentru care se acordă ajutoare de urgență, ajutoare comunitare și ajutoare de înmormântare din Bugetul Local al comunei Dragomiresti  începând cu anul 2024</w:t>
      </w:r>
    </w:p>
    <w:p w:rsidR="00294F6C" w:rsidRPr="0032268F" w:rsidRDefault="00294F6C" w:rsidP="005F1A77">
      <w:pPr>
        <w:ind w:firstLine="900"/>
        <w:jc w:val="center"/>
        <w:rPr>
          <w:b/>
          <w:lang w:val="ro-RO"/>
        </w:rPr>
      </w:pPr>
    </w:p>
    <w:p w:rsidR="003D2E6B" w:rsidRPr="0032268F" w:rsidRDefault="003D2E6B" w:rsidP="003D2E6B">
      <w:pPr>
        <w:ind w:firstLine="900"/>
        <w:jc w:val="both"/>
        <w:rPr>
          <w:b/>
          <w:lang w:val="ro-RO"/>
        </w:rPr>
      </w:pPr>
    </w:p>
    <w:p w:rsidR="00294F6C" w:rsidRPr="0032268F" w:rsidRDefault="00294F6C" w:rsidP="003D2E6B">
      <w:pPr>
        <w:ind w:firstLine="900"/>
        <w:jc w:val="both"/>
        <w:rPr>
          <w:b/>
          <w:sz w:val="26"/>
          <w:szCs w:val="26"/>
          <w:lang w:val="ro-RO"/>
        </w:rPr>
      </w:pPr>
      <w:r w:rsidRPr="0032268F">
        <w:rPr>
          <w:b/>
          <w:sz w:val="26"/>
          <w:szCs w:val="26"/>
          <w:lang w:val="ro-RO"/>
        </w:rPr>
        <w:t>Avand in vedere :</w:t>
      </w:r>
    </w:p>
    <w:p w:rsidR="008216C2" w:rsidRPr="00CB3247" w:rsidRDefault="008216C2" w:rsidP="008216C2">
      <w:pPr>
        <w:pStyle w:val="Frspaiere"/>
        <w:numPr>
          <w:ilvl w:val="0"/>
          <w:numId w:val="2"/>
        </w:numPr>
        <w:jc w:val="both"/>
        <w:rPr>
          <w:rFonts w:ascii="Times New Roman" w:hAnsi="Times New Roman"/>
          <w:b/>
          <w:sz w:val="26"/>
          <w:szCs w:val="26"/>
          <w:lang w:val="ro-RO"/>
        </w:rPr>
      </w:pPr>
      <w:r w:rsidRPr="00CB3247">
        <w:rPr>
          <w:rFonts w:ascii="Times New Roman" w:hAnsi="Times New Roman"/>
          <w:b/>
          <w:sz w:val="26"/>
          <w:szCs w:val="26"/>
          <w:lang w:val="ro-RO"/>
        </w:rPr>
        <w:t>Referatul de aprobare  a initiatorului</w:t>
      </w:r>
      <w:r>
        <w:rPr>
          <w:rFonts w:ascii="Times New Roman" w:hAnsi="Times New Roman"/>
          <w:b/>
          <w:sz w:val="26"/>
          <w:szCs w:val="26"/>
          <w:lang w:val="ro-RO"/>
        </w:rPr>
        <w:t xml:space="preserve"> </w:t>
      </w:r>
      <w:r w:rsidRPr="00CB3247">
        <w:rPr>
          <w:rFonts w:ascii="Times New Roman" w:hAnsi="Times New Roman"/>
          <w:b/>
          <w:sz w:val="26"/>
          <w:szCs w:val="26"/>
          <w:lang w:val="ro-RO"/>
        </w:rPr>
        <w:t>acestui</w:t>
      </w:r>
      <w:r>
        <w:rPr>
          <w:rFonts w:ascii="Times New Roman" w:hAnsi="Times New Roman"/>
          <w:b/>
          <w:sz w:val="26"/>
          <w:szCs w:val="26"/>
          <w:lang w:val="ro-RO"/>
        </w:rPr>
        <w:t xml:space="preserve"> </w:t>
      </w:r>
      <w:r w:rsidRPr="00CB3247">
        <w:rPr>
          <w:rFonts w:ascii="Times New Roman" w:hAnsi="Times New Roman"/>
          <w:b/>
          <w:sz w:val="26"/>
          <w:szCs w:val="26"/>
          <w:lang w:val="ro-RO"/>
        </w:rPr>
        <w:t>proiect  ;</w:t>
      </w:r>
    </w:p>
    <w:p w:rsidR="008216C2" w:rsidRPr="002F5564" w:rsidRDefault="008216C2" w:rsidP="008216C2">
      <w:pPr>
        <w:pStyle w:val="Frspaiere"/>
        <w:numPr>
          <w:ilvl w:val="0"/>
          <w:numId w:val="2"/>
        </w:numPr>
        <w:jc w:val="both"/>
        <w:rPr>
          <w:b/>
          <w:color w:val="FF0000"/>
          <w:sz w:val="24"/>
          <w:szCs w:val="24"/>
        </w:rPr>
      </w:pPr>
      <w:r w:rsidRPr="002F5564">
        <w:rPr>
          <w:rFonts w:ascii="Times New Roman" w:hAnsi="Times New Roman"/>
          <w:b/>
          <w:sz w:val="26"/>
          <w:szCs w:val="26"/>
          <w:lang w:val="ro-RO"/>
        </w:rPr>
        <w:t xml:space="preserve">Raportul de specialitate al compartimentului din cadrul aparatului de specialitate al primarului comunei </w:t>
      </w:r>
      <w:r>
        <w:rPr>
          <w:rFonts w:ascii="Times New Roman" w:hAnsi="Times New Roman"/>
          <w:b/>
          <w:sz w:val="26"/>
          <w:szCs w:val="26"/>
          <w:lang w:val="ro-RO"/>
        </w:rPr>
        <w:t>Dragomiresti</w:t>
      </w:r>
      <w:r w:rsidRPr="002F5564">
        <w:rPr>
          <w:rFonts w:ascii="Times New Roman" w:hAnsi="Times New Roman"/>
          <w:b/>
          <w:sz w:val="26"/>
          <w:szCs w:val="26"/>
          <w:lang w:val="ro-RO"/>
        </w:rPr>
        <w:t xml:space="preserve"> ;</w:t>
      </w:r>
    </w:p>
    <w:p w:rsidR="008216C2" w:rsidRPr="00BF0B1D" w:rsidRDefault="008216C2" w:rsidP="008216C2">
      <w:pPr>
        <w:pStyle w:val="Frspaiere"/>
        <w:numPr>
          <w:ilvl w:val="0"/>
          <w:numId w:val="2"/>
        </w:numPr>
        <w:jc w:val="both"/>
        <w:rPr>
          <w:rFonts w:ascii="Times New Roman" w:hAnsi="Times New Roman"/>
          <w:b/>
          <w:color w:val="FF0000"/>
          <w:sz w:val="26"/>
          <w:szCs w:val="26"/>
        </w:rPr>
      </w:pPr>
      <w:r w:rsidRPr="002F5564">
        <w:rPr>
          <w:rFonts w:ascii="Times New Roman" w:hAnsi="Times New Roman"/>
          <w:b/>
          <w:sz w:val="26"/>
          <w:szCs w:val="26"/>
        </w:rPr>
        <w:t xml:space="preserve">Avizul </w:t>
      </w:r>
      <w:r>
        <w:rPr>
          <w:rFonts w:ascii="Times New Roman" w:hAnsi="Times New Roman"/>
          <w:b/>
          <w:sz w:val="26"/>
          <w:szCs w:val="26"/>
        </w:rPr>
        <w:t>c</w:t>
      </w:r>
      <w:r w:rsidRPr="002F5564">
        <w:rPr>
          <w:rFonts w:ascii="Times New Roman" w:hAnsi="Times New Roman"/>
          <w:b/>
          <w:sz w:val="26"/>
          <w:szCs w:val="26"/>
        </w:rPr>
        <w:t>omisi</w:t>
      </w:r>
      <w:r>
        <w:rPr>
          <w:rFonts w:ascii="Times New Roman" w:hAnsi="Times New Roman"/>
          <w:b/>
          <w:sz w:val="26"/>
          <w:szCs w:val="26"/>
        </w:rPr>
        <w:t>ei</w:t>
      </w:r>
      <w:r w:rsidRPr="002F5564">
        <w:rPr>
          <w:rFonts w:ascii="Times New Roman" w:hAnsi="Times New Roman"/>
          <w:b/>
          <w:sz w:val="26"/>
          <w:szCs w:val="26"/>
        </w:rPr>
        <w:t xml:space="preserve"> pentru </w:t>
      </w:r>
      <w:proofErr w:type="gramStart"/>
      <w:r w:rsidRPr="002F5564">
        <w:rPr>
          <w:rFonts w:ascii="Times New Roman" w:hAnsi="Times New Roman"/>
          <w:b/>
          <w:sz w:val="26"/>
          <w:szCs w:val="26"/>
        </w:rPr>
        <w:t>buget ,</w:t>
      </w:r>
      <w:proofErr w:type="gramEnd"/>
      <w:r w:rsidRPr="002F5564">
        <w:rPr>
          <w:rFonts w:ascii="Times New Roman" w:hAnsi="Times New Roman"/>
          <w:b/>
          <w:sz w:val="26"/>
          <w:szCs w:val="26"/>
        </w:rPr>
        <w:t xml:space="preserve"> finante , administrarea domeniului public și privat al comunei , programe de dezvoltare economico – sociale , agricultura , gospodarie comunala , protectia mediului , servicii si comert  ;</w:t>
      </w:r>
    </w:p>
    <w:p w:rsidR="008216C2" w:rsidRDefault="008216C2" w:rsidP="008216C2">
      <w:pPr>
        <w:pStyle w:val="Listparagraf"/>
        <w:numPr>
          <w:ilvl w:val="0"/>
          <w:numId w:val="2"/>
        </w:numPr>
        <w:tabs>
          <w:tab w:val="left" w:pos="10773"/>
        </w:tabs>
        <w:spacing w:after="0" w:line="240" w:lineRule="auto"/>
        <w:ind w:right="27"/>
        <w:jc w:val="both"/>
        <w:rPr>
          <w:rFonts w:ascii="Times New Roman" w:hAnsi="Times New Roman" w:cs="Times New Roman"/>
          <w:b/>
          <w:sz w:val="26"/>
          <w:szCs w:val="26"/>
        </w:rPr>
      </w:pPr>
      <w:r w:rsidRPr="00E06419">
        <w:rPr>
          <w:rFonts w:ascii="Times New Roman" w:hAnsi="Times New Roman" w:cs="Times New Roman"/>
          <w:b/>
          <w:sz w:val="26"/>
          <w:szCs w:val="26"/>
        </w:rPr>
        <w:t xml:space="preserve">Hotararea Consiliului Local nr. 18 / 21.03.2025 , prin care a fost aprobat bugetul de venituri si cheltuieli  al Comunei Dragomiresti , pt anul 2025 ; </w:t>
      </w:r>
    </w:p>
    <w:p w:rsidR="008216C2" w:rsidRPr="00E06419" w:rsidRDefault="008216C2" w:rsidP="008216C2">
      <w:pPr>
        <w:pStyle w:val="Listparagraf"/>
        <w:numPr>
          <w:ilvl w:val="0"/>
          <w:numId w:val="2"/>
        </w:numPr>
        <w:tabs>
          <w:tab w:val="left" w:pos="10773"/>
        </w:tabs>
        <w:spacing w:after="0" w:line="240" w:lineRule="auto"/>
        <w:ind w:right="27"/>
        <w:jc w:val="both"/>
        <w:rPr>
          <w:rFonts w:ascii="Times New Roman" w:hAnsi="Times New Roman" w:cs="Times New Roman"/>
          <w:b/>
          <w:sz w:val="26"/>
          <w:szCs w:val="26"/>
        </w:rPr>
      </w:pPr>
      <w:r>
        <w:rPr>
          <w:rFonts w:ascii="Times New Roman" w:hAnsi="Times New Roman" w:cs="Times New Roman"/>
          <w:b/>
          <w:sz w:val="26"/>
          <w:szCs w:val="26"/>
        </w:rPr>
        <w:t>Prevederile Legii 24/2000 – privinnd Normele de tehnica legislativa ;</w:t>
      </w:r>
    </w:p>
    <w:p w:rsidR="00294F6C" w:rsidRPr="0032268F" w:rsidRDefault="00294F6C" w:rsidP="00CB3247">
      <w:pPr>
        <w:pStyle w:val="Frspaiere"/>
        <w:ind w:left="720"/>
        <w:jc w:val="both"/>
        <w:rPr>
          <w:rFonts w:ascii="Times New Roman" w:hAnsi="Times New Roman"/>
          <w:b/>
          <w:sz w:val="26"/>
          <w:szCs w:val="26"/>
          <w:lang w:val="ro-RO"/>
        </w:rPr>
      </w:pPr>
    </w:p>
    <w:p w:rsidR="00294F6C" w:rsidRPr="0032268F" w:rsidRDefault="00294F6C" w:rsidP="00294F6C">
      <w:pPr>
        <w:pStyle w:val="Listparagraf"/>
        <w:spacing w:after="0"/>
        <w:jc w:val="both"/>
        <w:rPr>
          <w:rFonts w:ascii="Times New Roman" w:hAnsi="Times New Roman" w:cs="Times New Roman"/>
          <w:b/>
          <w:sz w:val="26"/>
          <w:szCs w:val="26"/>
        </w:rPr>
      </w:pPr>
      <w:r w:rsidRPr="0032268F">
        <w:rPr>
          <w:rFonts w:ascii="Times New Roman" w:hAnsi="Times New Roman" w:cs="Times New Roman"/>
          <w:b/>
          <w:sz w:val="26"/>
          <w:szCs w:val="26"/>
        </w:rPr>
        <w:t>Tinand cont de  :</w:t>
      </w:r>
    </w:p>
    <w:p w:rsidR="00294F6C" w:rsidRPr="0032268F" w:rsidRDefault="00294F6C" w:rsidP="003D2E6B">
      <w:pPr>
        <w:pStyle w:val="Listparagraf"/>
        <w:numPr>
          <w:ilvl w:val="0"/>
          <w:numId w:val="1"/>
        </w:numPr>
        <w:tabs>
          <w:tab w:val="left" w:pos="990"/>
          <w:tab w:val="left" w:pos="1440"/>
        </w:tabs>
        <w:ind w:left="810"/>
        <w:jc w:val="both"/>
        <w:rPr>
          <w:rFonts w:ascii="Times New Roman" w:hAnsi="Times New Roman" w:cs="Times New Roman"/>
          <w:b/>
          <w:sz w:val="26"/>
          <w:szCs w:val="26"/>
        </w:rPr>
      </w:pPr>
      <w:r w:rsidRPr="0032268F">
        <w:rPr>
          <w:rFonts w:ascii="Times New Roman" w:hAnsi="Times New Roman" w:cs="Times New Roman"/>
          <w:b/>
          <w:sz w:val="26"/>
          <w:szCs w:val="26"/>
        </w:rPr>
        <w:t xml:space="preserve">  Prevederilor art 129 , art 139 alin (1) si art. 196 alin (1) lit “a”  din Codul Administrativ ;</w:t>
      </w:r>
    </w:p>
    <w:p w:rsidR="00294F6C" w:rsidRPr="0032268F" w:rsidRDefault="00294F6C" w:rsidP="00294F6C">
      <w:pPr>
        <w:ind w:firstLine="900"/>
        <w:jc w:val="center"/>
        <w:rPr>
          <w:b/>
          <w:sz w:val="26"/>
          <w:szCs w:val="26"/>
          <w:lang w:val="ro-RO"/>
        </w:rPr>
      </w:pPr>
      <w:r w:rsidRPr="0032268F">
        <w:rPr>
          <w:b/>
          <w:sz w:val="26"/>
          <w:szCs w:val="26"/>
          <w:lang w:val="ro-RO"/>
        </w:rPr>
        <w:t xml:space="preserve">Consiliul Local al Comunei </w:t>
      </w:r>
      <w:r w:rsidR="002F5564">
        <w:rPr>
          <w:b/>
          <w:sz w:val="26"/>
          <w:szCs w:val="26"/>
          <w:lang w:val="ro-RO"/>
        </w:rPr>
        <w:t>Dragomiresti</w:t>
      </w:r>
      <w:r w:rsidR="00470919">
        <w:rPr>
          <w:b/>
          <w:sz w:val="26"/>
          <w:szCs w:val="26"/>
          <w:lang w:val="ro-RO"/>
        </w:rPr>
        <w:t xml:space="preserve"> </w:t>
      </w:r>
      <w:r w:rsidRPr="0032268F">
        <w:rPr>
          <w:b/>
          <w:sz w:val="26"/>
          <w:szCs w:val="26"/>
          <w:lang w:val="ro-RO"/>
        </w:rPr>
        <w:t>, judetul Vaslui</w:t>
      </w:r>
    </w:p>
    <w:p w:rsidR="003D2E6B" w:rsidRPr="0032268F" w:rsidRDefault="003D2E6B" w:rsidP="00294F6C">
      <w:pPr>
        <w:ind w:firstLine="900"/>
        <w:jc w:val="center"/>
        <w:rPr>
          <w:b/>
          <w:sz w:val="26"/>
          <w:szCs w:val="26"/>
          <w:lang w:val="ro-RO"/>
        </w:rPr>
      </w:pPr>
      <w:r w:rsidRPr="0032268F">
        <w:rPr>
          <w:b/>
          <w:sz w:val="26"/>
          <w:szCs w:val="26"/>
          <w:lang w:val="ro-RO"/>
        </w:rPr>
        <w:t xml:space="preserve">intrunit in sedinta ordinara </w:t>
      </w:r>
      <w:r w:rsidR="00A250D0" w:rsidRPr="0032268F">
        <w:rPr>
          <w:b/>
          <w:sz w:val="26"/>
          <w:szCs w:val="26"/>
          <w:lang w:val="ro-RO"/>
        </w:rPr>
        <w:t xml:space="preserve">, </w:t>
      </w:r>
      <w:r w:rsidRPr="0032268F">
        <w:rPr>
          <w:b/>
          <w:sz w:val="26"/>
          <w:szCs w:val="26"/>
          <w:lang w:val="ro-RO"/>
        </w:rPr>
        <w:t xml:space="preserve">adopta prezenta </w:t>
      </w:r>
    </w:p>
    <w:p w:rsidR="00294F6C" w:rsidRPr="0032268F" w:rsidRDefault="00294F6C" w:rsidP="00294F6C">
      <w:pPr>
        <w:ind w:firstLine="900"/>
        <w:jc w:val="center"/>
        <w:rPr>
          <w:b/>
          <w:sz w:val="26"/>
          <w:szCs w:val="26"/>
          <w:lang w:val="ro-RO"/>
        </w:rPr>
      </w:pPr>
      <w:r w:rsidRPr="0032268F">
        <w:rPr>
          <w:b/>
          <w:sz w:val="26"/>
          <w:szCs w:val="26"/>
          <w:lang w:val="ro-RO"/>
        </w:rPr>
        <w:t>HOTARA</w:t>
      </w:r>
      <w:r w:rsidR="003D2E6B" w:rsidRPr="0032268F">
        <w:rPr>
          <w:b/>
          <w:sz w:val="26"/>
          <w:szCs w:val="26"/>
          <w:lang w:val="ro-RO"/>
        </w:rPr>
        <w:t>R</w:t>
      </w:r>
      <w:r w:rsidRPr="0032268F">
        <w:rPr>
          <w:b/>
          <w:sz w:val="26"/>
          <w:szCs w:val="26"/>
          <w:lang w:val="ro-RO"/>
        </w:rPr>
        <w:t>E</w:t>
      </w:r>
    </w:p>
    <w:p w:rsidR="00294F6C" w:rsidRPr="0032268F" w:rsidRDefault="00294F6C" w:rsidP="00294F6C">
      <w:pPr>
        <w:ind w:firstLine="900"/>
        <w:jc w:val="center"/>
        <w:rPr>
          <w:b/>
          <w:sz w:val="26"/>
          <w:szCs w:val="26"/>
          <w:lang w:val="ro-RO"/>
        </w:rPr>
      </w:pPr>
    </w:p>
    <w:p w:rsidR="00294F6C" w:rsidRDefault="00294F6C" w:rsidP="002D0C4D">
      <w:pPr>
        <w:ind w:left="720"/>
        <w:jc w:val="both"/>
        <w:rPr>
          <w:b/>
          <w:sz w:val="26"/>
          <w:szCs w:val="26"/>
          <w:lang w:val="ro-RO"/>
        </w:rPr>
      </w:pPr>
      <w:r w:rsidRPr="0032268F">
        <w:rPr>
          <w:b/>
          <w:sz w:val="26"/>
          <w:szCs w:val="26"/>
          <w:lang w:val="ro-RO"/>
        </w:rPr>
        <w:t xml:space="preserve">Art. 1. Se </w:t>
      </w:r>
      <w:r w:rsidR="00580EE6">
        <w:rPr>
          <w:b/>
          <w:sz w:val="26"/>
          <w:szCs w:val="26"/>
          <w:lang w:val="ro-RO"/>
        </w:rPr>
        <w:t>modifica HCL nnr. 17 din 15.03.2024</w:t>
      </w:r>
      <w:r w:rsidR="003D2E6B" w:rsidRPr="0032268F">
        <w:rPr>
          <w:b/>
          <w:sz w:val="26"/>
          <w:szCs w:val="26"/>
          <w:lang w:val="ro-RO"/>
        </w:rPr>
        <w:t xml:space="preserve"> </w:t>
      </w:r>
      <w:r w:rsidR="00580EE6">
        <w:rPr>
          <w:b/>
          <w:lang w:val="ro-RO"/>
        </w:rPr>
        <w:t xml:space="preserve">privind </w:t>
      </w:r>
      <w:r w:rsidR="00580EE6" w:rsidRPr="005F1A77">
        <w:rPr>
          <w:b/>
        </w:rPr>
        <w:t>stabilirea situațiilor deosebite și a situațiilor de necesitate pentru care se acordă ajutoare de urgență, ajutoare comunitare și ajutoare de înmormântare din Bugetul Local al comunei Dragomiresti  începând cu anul 2024</w:t>
      </w:r>
      <w:r w:rsidR="00580EE6">
        <w:rPr>
          <w:b/>
        </w:rPr>
        <w:t xml:space="preserve"> , in sensul inlocuirii Anexei 3 cu Anexa 1 a prezentei hotarari </w:t>
      </w:r>
      <w:r w:rsidR="002D0C4D">
        <w:rPr>
          <w:b/>
          <w:sz w:val="26"/>
          <w:szCs w:val="26"/>
          <w:lang w:val="ro-RO"/>
        </w:rPr>
        <w:t>;</w:t>
      </w:r>
    </w:p>
    <w:p w:rsidR="00580EE6" w:rsidRPr="0032268F" w:rsidRDefault="00580EE6" w:rsidP="002D0C4D">
      <w:pPr>
        <w:ind w:left="720"/>
        <w:jc w:val="both"/>
        <w:rPr>
          <w:b/>
          <w:sz w:val="26"/>
          <w:szCs w:val="26"/>
          <w:lang w:val="ro-RO"/>
        </w:rPr>
      </w:pPr>
      <w:r>
        <w:rPr>
          <w:b/>
          <w:sz w:val="26"/>
          <w:szCs w:val="26"/>
          <w:lang w:val="ro-RO"/>
        </w:rPr>
        <w:t>Art. 2. Anexa 1 este parte integranta a prezentei ;</w:t>
      </w:r>
    </w:p>
    <w:p w:rsidR="00294F6C" w:rsidRPr="0032268F" w:rsidRDefault="00294F6C" w:rsidP="00294F6C">
      <w:pPr>
        <w:pStyle w:val="Frspaiere"/>
        <w:ind w:left="720"/>
        <w:jc w:val="both"/>
        <w:rPr>
          <w:rFonts w:ascii="Times New Roman" w:hAnsi="Times New Roman"/>
          <w:b/>
          <w:sz w:val="26"/>
          <w:szCs w:val="26"/>
          <w:lang w:val="ro-RO"/>
        </w:rPr>
      </w:pPr>
      <w:r w:rsidRPr="0032268F">
        <w:rPr>
          <w:rFonts w:ascii="Times New Roman" w:hAnsi="Times New Roman"/>
          <w:b/>
          <w:sz w:val="26"/>
          <w:szCs w:val="26"/>
          <w:lang w:val="ro-RO"/>
        </w:rPr>
        <w:t>Art.</w:t>
      </w:r>
      <w:r w:rsidR="00580EE6">
        <w:rPr>
          <w:rFonts w:ascii="Times New Roman" w:hAnsi="Times New Roman"/>
          <w:b/>
          <w:sz w:val="26"/>
          <w:szCs w:val="26"/>
          <w:lang w:val="ro-RO"/>
        </w:rPr>
        <w:t>3</w:t>
      </w:r>
      <w:r w:rsidRPr="0032268F">
        <w:rPr>
          <w:rFonts w:ascii="Times New Roman" w:hAnsi="Times New Roman"/>
          <w:b/>
          <w:sz w:val="26"/>
          <w:szCs w:val="26"/>
          <w:lang w:val="ro-RO"/>
        </w:rPr>
        <w:t>. Secretarul general al unitatii administrativ teritoriale</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va</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asigura</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aducerea la cunostinta</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publica a prevederilor</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prezentei</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hotarari</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si o va</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comunica in termen</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serviciilor de specialitate,   Institutiei</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Prefectului –judetul</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Vaslui</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si</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primarului  .</w:t>
      </w:r>
    </w:p>
    <w:p w:rsidR="00294F6C" w:rsidRPr="0032268F" w:rsidRDefault="00294F6C" w:rsidP="00294F6C">
      <w:pPr>
        <w:pStyle w:val="Frspaiere"/>
        <w:ind w:left="720"/>
        <w:jc w:val="both"/>
        <w:rPr>
          <w:rFonts w:ascii="Times New Roman" w:hAnsi="Times New Roman"/>
          <w:b/>
          <w:lang w:val="ro-RO"/>
        </w:rPr>
      </w:pPr>
    </w:p>
    <w:p w:rsidR="00C66998" w:rsidRPr="0032268F" w:rsidRDefault="00C66998" w:rsidP="00294F6C">
      <w:pPr>
        <w:ind w:firstLine="900"/>
        <w:rPr>
          <w:b/>
          <w:lang w:val="ro-RO"/>
        </w:rPr>
      </w:pPr>
    </w:p>
    <w:p w:rsidR="00294F6C" w:rsidRPr="0032268F" w:rsidRDefault="00294F6C" w:rsidP="00294F6C">
      <w:pPr>
        <w:ind w:firstLine="900"/>
        <w:rPr>
          <w:b/>
          <w:lang w:val="ro-RO"/>
        </w:rPr>
      </w:pPr>
      <w:r w:rsidRPr="0032268F">
        <w:rPr>
          <w:b/>
          <w:lang w:val="ro-RO"/>
        </w:rPr>
        <w:t xml:space="preserve"> Presedintele sedintei </w:t>
      </w:r>
      <w:r w:rsidRPr="0032268F">
        <w:rPr>
          <w:b/>
          <w:lang w:val="ro-RO"/>
        </w:rPr>
        <w:tab/>
      </w:r>
      <w:r w:rsidRPr="0032268F">
        <w:rPr>
          <w:b/>
          <w:lang w:val="ro-RO"/>
        </w:rPr>
        <w:tab/>
      </w:r>
      <w:r w:rsidRPr="0032268F">
        <w:rPr>
          <w:b/>
          <w:lang w:val="ro-RO"/>
        </w:rPr>
        <w:tab/>
      </w:r>
      <w:r w:rsidRPr="0032268F">
        <w:rPr>
          <w:b/>
          <w:lang w:val="ro-RO"/>
        </w:rPr>
        <w:tab/>
      </w:r>
      <w:r w:rsidRPr="0032268F">
        <w:rPr>
          <w:b/>
          <w:lang w:val="ro-RO"/>
        </w:rPr>
        <w:tab/>
      </w:r>
      <w:r w:rsidRPr="0032268F">
        <w:rPr>
          <w:b/>
          <w:lang w:val="ro-RO"/>
        </w:rPr>
        <w:tab/>
        <w:t xml:space="preserve">      </w:t>
      </w:r>
      <w:r w:rsidR="003A4384">
        <w:rPr>
          <w:b/>
          <w:lang w:val="ro-RO"/>
        </w:rPr>
        <w:t xml:space="preserve">    </w:t>
      </w:r>
      <w:r w:rsidRPr="0032268F">
        <w:rPr>
          <w:b/>
          <w:lang w:val="ro-RO"/>
        </w:rPr>
        <w:t xml:space="preserve">Contrasemneaza    </w:t>
      </w:r>
    </w:p>
    <w:p w:rsidR="00294F6C" w:rsidRPr="0032268F" w:rsidRDefault="00470919" w:rsidP="00294F6C">
      <w:pPr>
        <w:rPr>
          <w:b/>
          <w:lang w:val="ro-RO"/>
        </w:rPr>
      </w:pPr>
      <w:r>
        <w:rPr>
          <w:b/>
          <w:lang w:val="ro-RO"/>
        </w:rPr>
        <w:tab/>
      </w:r>
      <w:r w:rsidR="003A4384">
        <w:rPr>
          <w:b/>
          <w:lang w:val="ro-RO"/>
        </w:rPr>
        <w:t xml:space="preserve">    </w:t>
      </w:r>
      <w:r w:rsidR="00B03EA0" w:rsidRPr="0032268F">
        <w:rPr>
          <w:b/>
          <w:lang w:val="ro-RO"/>
        </w:rPr>
        <w:t>Consilier</w:t>
      </w:r>
      <w:r w:rsidR="00294F6C" w:rsidRPr="0032268F">
        <w:rPr>
          <w:b/>
          <w:lang w:val="ro-RO"/>
        </w:rPr>
        <w:tab/>
      </w:r>
      <w:bookmarkStart w:id="0" w:name="_GoBack"/>
      <w:bookmarkEnd w:id="0"/>
      <w:r w:rsidR="00547326">
        <w:rPr>
          <w:b/>
          <w:lang w:val="ro-RO"/>
        </w:rPr>
        <w:t>Co</w:t>
      </w:r>
      <w:r w:rsidR="006C005A">
        <w:rPr>
          <w:b/>
          <w:lang w:val="ro-RO"/>
        </w:rPr>
        <w:t>sma Aurel</w:t>
      </w:r>
      <w:r w:rsidR="003A4384">
        <w:rPr>
          <w:b/>
          <w:lang w:val="ro-RO"/>
        </w:rPr>
        <w:t xml:space="preserve">                                                  </w:t>
      </w:r>
      <w:r w:rsidR="00294F6C" w:rsidRPr="0032268F">
        <w:rPr>
          <w:b/>
          <w:lang w:val="ro-RO"/>
        </w:rPr>
        <w:tab/>
      </w:r>
      <w:r w:rsidR="004215DE">
        <w:rPr>
          <w:b/>
          <w:lang w:val="ro-RO"/>
        </w:rPr>
        <w:t xml:space="preserve">      </w:t>
      </w:r>
      <w:r w:rsidR="00294F6C" w:rsidRPr="0032268F">
        <w:rPr>
          <w:b/>
          <w:lang w:val="ro-RO"/>
        </w:rPr>
        <w:t>Secretar general u.a.t.</w:t>
      </w:r>
    </w:p>
    <w:p w:rsidR="00294F6C" w:rsidRPr="0032268F" w:rsidRDefault="00294F6C" w:rsidP="00294F6C">
      <w:pPr>
        <w:ind w:firstLine="900"/>
        <w:rPr>
          <w:b/>
          <w:lang w:val="ro-RO"/>
        </w:rPr>
      </w:pPr>
      <w:r w:rsidRPr="0032268F">
        <w:rPr>
          <w:b/>
          <w:lang w:val="ro-RO"/>
        </w:rPr>
        <w:tab/>
      </w:r>
      <w:r w:rsidRPr="0032268F">
        <w:rPr>
          <w:b/>
          <w:lang w:val="ro-RO"/>
        </w:rPr>
        <w:tab/>
      </w:r>
      <w:r w:rsidRPr="0032268F">
        <w:rPr>
          <w:b/>
          <w:lang w:val="ro-RO"/>
        </w:rPr>
        <w:tab/>
      </w:r>
      <w:r w:rsidRPr="0032268F">
        <w:rPr>
          <w:b/>
          <w:lang w:val="ro-RO"/>
        </w:rPr>
        <w:tab/>
      </w:r>
      <w:r w:rsidRPr="0032268F">
        <w:rPr>
          <w:b/>
          <w:lang w:val="ro-RO"/>
        </w:rPr>
        <w:tab/>
      </w:r>
      <w:r w:rsidRPr="0032268F">
        <w:rPr>
          <w:b/>
          <w:lang w:val="ro-RO"/>
        </w:rPr>
        <w:tab/>
      </w:r>
      <w:r w:rsidRPr="0032268F">
        <w:rPr>
          <w:b/>
          <w:lang w:val="ro-RO"/>
        </w:rPr>
        <w:tab/>
      </w:r>
      <w:r w:rsidR="003A4384">
        <w:rPr>
          <w:b/>
          <w:lang w:val="ro-RO"/>
        </w:rPr>
        <w:t xml:space="preserve">                               </w:t>
      </w:r>
      <w:r w:rsidRPr="0032268F">
        <w:rPr>
          <w:b/>
          <w:lang w:val="ro-RO"/>
        </w:rPr>
        <w:t>Mitu Adrian Vasile</w:t>
      </w:r>
    </w:p>
    <w:p w:rsidR="00294F6C" w:rsidRPr="0032268F" w:rsidRDefault="00294F6C" w:rsidP="00294F6C">
      <w:pPr>
        <w:rPr>
          <w:b/>
          <w:lang w:val="ro-RO"/>
        </w:rPr>
      </w:pPr>
    </w:p>
    <w:p w:rsidR="001B28DE" w:rsidRPr="0032268F" w:rsidRDefault="001B28DE" w:rsidP="00294F6C">
      <w:pPr>
        <w:tabs>
          <w:tab w:val="left" w:pos="5184"/>
          <w:tab w:val="center" w:pos="6210"/>
        </w:tabs>
        <w:rPr>
          <w:b/>
          <w:i/>
          <w:iCs/>
          <w:sz w:val="18"/>
          <w:szCs w:val="18"/>
          <w:lang w:val="ro-RO"/>
        </w:rPr>
      </w:pPr>
    </w:p>
    <w:p w:rsidR="00C66998" w:rsidRPr="0032268F" w:rsidRDefault="00C66998" w:rsidP="00294F6C">
      <w:pPr>
        <w:tabs>
          <w:tab w:val="left" w:pos="5184"/>
          <w:tab w:val="center" w:pos="6210"/>
        </w:tabs>
        <w:rPr>
          <w:b/>
          <w:i/>
          <w:iCs/>
          <w:sz w:val="18"/>
          <w:szCs w:val="18"/>
          <w:lang w:val="ro-RO"/>
        </w:rPr>
      </w:pPr>
    </w:p>
    <w:p w:rsidR="00294F6C" w:rsidRPr="0032268F" w:rsidRDefault="003A4384" w:rsidP="00294F6C">
      <w:pPr>
        <w:tabs>
          <w:tab w:val="left" w:pos="5184"/>
          <w:tab w:val="center" w:pos="6210"/>
        </w:tabs>
        <w:rPr>
          <w:b/>
          <w:i/>
          <w:iCs/>
          <w:lang w:val="ro-RO"/>
        </w:rPr>
      </w:pPr>
      <w:r>
        <w:rPr>
          <w:b/>
          <w:i/>
          <w:iCs/>
          <w:lang w:val="ro-RO"/>
        </w:rPr>
        <w:t xml:space="preserve">                        </w:t>
      </w:r>
      <w:r w:rsidR="00294F6C" w:rsidRPr="0032268F">
        <w:rPr>
          <w:b/>
          <w:i/>
          <w:iCs/>
          <w:lang w:val="ro-RO"/>
        </w:rPr>
        <w:t>Adoptată</w:t>
      </w:r>
      <w:r>
        <w:rPr>
          <w:b/>
          <w:i/>
          <w:iCs/>
          <w:lang w:val="ro-RO"/>
        </w:rPr>
        <w:t xml:space="preserve"> </w:t>
      </w:r>
      <w:r w:rsidR="00294F6C" w:rsidRPr="0032268F">
        <w:rPr>
          <w:b/>
          <w:i/>
          <w:iCs/>
          <w:lang w:val="ro-RO"/>
        </w:rPr>
        <w:t>în</w:t>
      </w:r>
      <w:r>
        <w:rPr>
          <w:b/>
          <w:i/>
          <w:iCs/>
          <w:lang w:val="ro-RO"/>
        </w:rPr>
        <w:t xml:space="preserve"> </w:t>
      </w:r>
      <w:r w:rsidR="00294F6C" w:rsidRPr="0032268F">
        <w:rPr>
          <w:b/>
          <w:i/>
          <w:iCs/>
          <w:lang w:val="ro-RO"/>
        </w:rPr>
        <w:t xml:space="preserve">şedinţa </w:t>
      </w:r>
      <w:r w:rsidR="00470919">
        <w:rPr>
          <w:b/>
          <w:i/>
          <w:iCs/>
          <w:lang w:val="ro-RO"/>
        </w:rPr>
        <w:t xml:space="preserve">ordinara </w:t>
      </w:r>
      <w:r w:rsidR="00294F6C" w:rsidRPr="0032268F">
        <w:rPr>
          <w:b/>
          <w:i/>
          <w:iCs/>
          <w:lang w:val="ro-RO"/>
        </w:rPr>
        <w:t xml:space="preserve">din data de </w:t>
      </w:r>
      <w:r w:rsidR="002F5564">
        <w:rPr>
          <w:b/>
          <w:i/>
          <w:iCs/>
          <w:lang w:val="ro-RO"/>
        </w:rPr>
        <w:t>_____________</w:t>
      </w:r>
    </w:p>
    <w:p w:rsidR="00294F6C" w:rsidRPr="0032268F" w:rsidRDefault="00294F6C" w:rsidP="00294F6C">
      <w:pPr>
        <w:tabs>
          <w:tab w:val="left" w:pos="5184"/>
          <w:tab w:val="center" w:pos="6210"/>
        </w:tabs>
        <w:rPr>
          <w:b/>
          <w:i/>
          <w:iCs/>
          <w:lang w:val="ro-RO"/>
        </w:rPr>
      </w:pPr>
      <w:r w:rsidRPr="0032268F">
        <w:rPr>
          <w:b/>
          <w:i/>
          <w:iCs/>
          <w:lang w:val="ro-RO"/>
        </w:rPr>
        <w:t xml:space="preserve">                      </w:t>
      </w:r>
      <w:r w:rsidR="003A4384">
        <w:rPr>
          <w:b/>
          <w:i/>
          <w:iCs/>
          <w:lang w:val="ro-RO"/>
        </w:rPr>
        <w:t xml:space="preserve"> </w:t>
      </w:r>
      <w:r w:rsidRPr="0032268F">
        <w:rPr>
          <w:b/>
          <w:i/>
          <w:iCs/>
          <w:lang w:val="ro-RO"/>
        </w:rPr>
        <w:t>Cu un număr</w:t>
      </w:r>
      <w:r w:rsidR="003A4384">
        <w:rPr>
          <w:b/>
          <w:i/>
          <w:iCs/>
          <w:lang w:val="ro-RO"/>
        </w:rPr>
        <w:t xml:space="preserve"> </w:t>
      </w:r>
      <w:r w:rsidRPr="0032268F">
        <w:rPr>
          <w:b/>
          <w:i/>
          <w:iCs/>
          <w:lang w:val="ro-RO"/>
        </w:rPr>
        <w:t>de ........voturi „pentru", ...... voturi „contra" și ........ „abţineri"</w:t>
      </w:r>
    </w:p>
    <w:p w:rsidR="00294F6C" w:rsidRPr="0032268F" w:rsidRDefault="00294F6C" w:rsidP="00294F6C">
      <w:pPr>
        <w:rPr>
          <w:b/>
          <w:lang w:val="ro-RO"/>
        </w:rPr>
      </w:pPr>
    </w:p>
    <w:p w:rsidR="00B42CCC" w:rsidRPr="0032268F" w:rsidRDefault="00B42CCC" w:rsidP="00294F6C">
      <w:pPr>
        <w:rPr>
          <w:b/>
          <w:lang w:val="ro-RO"/>
        </w:rPr>
      </w:pPr>
    </w:p>
    <w:p w:rsidR="00294F6C" w:rsidRPr="0032268F" w:rsidRDefault="003A4384" w:rsidP="00294F6C">
      <w:pPr>
        <w:rPr>
          <w:b/>
          <w:lang w:val="ro-RO"/>
        </w:rPr>
      </w:pPr>
      <w:r>
        <w:rPr>
          <w:b/>
          <w:lang w:val="ro-RO"/>
        </w:rPr>
        <w:t xml:space="preserve">      </w:t>
      </w:r>
      <w:r w:rsidR="00294F6C" w:rsidRPr="0032268F">
        <w:rPr>
          <w:b/>
          <w:lang w:val="ro-RO"/>
        </w:rPr>
        <w:t xml:space="preserve">ROMANIA </w:t>
      </w:r>
    </w:p>
    <w:p w:rsidR="00294F6C" w:rsidRPr="0032268F" w:rsidRDefault="00294F6C" w:rsidP="00294F6C">
      <w:pPr>
        <w:rPr>
          <w:b/>
          <w:lang w:val="ro-RO"/>
        </w:rPr>
      </w:pPr>
      <w:r w:rsidRPr="0032268F">
        <w:rPr>
          <w:b/>
          <w:lang w:val="ro-RO"/>
        </w:rPr>
        <w:t>JUDETUL VASLUI</w:t>
      </w:r>
    </w:p>
    <w:p w:rsidR="00294F6C" w:rsidRPr="0032268F" w:rsidRDefault="0099581F" w:rsidP="00294F6C">
      <w:pPr>
        <w:rPr>
          <w:b/>
          <w:lang w:val="ro-RO"/>
        </w:rPr>
      </w:pPr>
      <w:r>
        <w:rPr>
          <w:b/>
          <w:lang w:val="ro-RO"/>
        </w:rPr>
        <w:t>COMUNA DRAGOMIRESTI</w:t>
      </w:r>
    </w:p>
    <w:p w:rsidR="00294F6C" w:rsidRPr="0032268F" w:rsidRDefault="003A4384" w:rsidP="00294F6C">
      <w:pPr>
        <w:rPr>
          <w:b/>
          <w:lang w:val="ro-RO"/>
        </w:rPr>
      </w:pPr>
      <w:r>
        <w:rPr>
          <w:b/>
          <w:lang w:val="ro-RO"/>
        </w:rPr>
        <w:t xml:space="preserve">        </w:t>
      </w:r>
      <w:r w:rsidR="00294F6C" w:rsidRPr="0032268F">
        <w:rPr>
          <w:b/>
          <w:lang w:val="ro-RO"/>
        </w:rPr>
        <w:t>PRIMAR</w:t>
      </w:r>
    </w:p>
    <w:p w:rsidR="00294F6C" w:rsidRPr="0032268F" w:rsidRDefault="00294F6C" w:rsidP="00294F6C">
      <w:pPr>
        <w:jc w:val="center"/>
        <w:rPr>
          <w:b/>
          <w:lang w:val="ro-RO"/>
        </w:rPr>
      </w:pPr>
    </w:p>
    <w:p w:rsidR="00294F6C" w:rsidRPr="0032268F" w:rsidRDefault="00294F6C" w:rsidP="00294F6C">
      <w:pPr>
        <w:jc w:val="center"/>
        <w:rPr>
          <w:b/>
          <w:lang w:val="ro-RO"/>
        </w:rPr>
      </w:pPr>
      <w:r w:rsidRPr="0032268F">
        <w:rPr>
          <w:b/>
          <w:lang w:val="ro-RO"/>
        </w:rPr>
        <w:t xml:space="preserve">PROIECT DE HOTARARE </w:t>
      </w:r>
    </w:p>
    <w:p w:rsidR="00294F6C" w:rsidRPr="0032268F" w:rsidRDefault="00294F6C" w:rsidP="00294F6C">
      <w:pPr>
        <w:jc w:val="center"/>
        <w:rPr>
          <w:b/>
          <w:lang w:val="ro-RO"/>
        </w:rPr>
      </w:pPr>
    </w:p>
    <w:p w:rsidR="00580EE6" w:rsidRPr="005F1A77" w:rsidRDefault="00580EE6" w:rsidP="00580EE6">
      <w:pPr>
        <w:pStyle w:val="Frspaiere"/>
        <w:jc w:val="center"/>
        <w:rPr>
          <w:rFonts w:ascii="Times New Roman" w:hAnsi="Times New Roman"/>
          <w:sz w:val="24"/>
          <w:szCs w:val="24"/>
        </w:rPr>
      </w:pPr>
      <w:r w:rsidRPr="005F1A77">
        <w:rPr>
          <w:rFonts w:ascii="Times New Roman" w:hAnsi="Times New Roman"/>
          <w:b/>
          <w:sz w:val="24"/>
          <w:szCs w:val="24"/>
          <w:lang w:val="ro-RO"/>
        </w:rPr>
        <w:t xml:space="preserve">Privind modificare HCL nr. 17 din 15.03.2024 </w:t>
      </w:r>
      <w:r>
        <w:rPr>
          <w:rFonts w:ascii="Times New Roman" w:hAnsi="Times New Roman"/>
          <w:b/>
          <w:sz w:val="24"/>
          <w:szCs w:val="24"/>
          <w:lang w:val="ro-RO"/>
        </w:rPr>
        <w:t xml:space="preserve">– privind </w:t>
      </w:r>
      <w:r w:rsidRPr="005F1A77">
        <w:rPr>
          <w:rFonts w:ascii="Times New Roman" w:hAnsi="Times New Roman"/>
          <w:b/>
          <w:sz w:val="24"/>
          <w:szCs w:val="24"/>
        </w:rPr>
        <w:t>stabilirea situațiilor deosebite și a situațiilor de necesitate pentru care se acordă ajutoare de urgență, ajutoare comunitare și ajutoare de înmormântare din Bugetul Local al comunei Dragomiresti  începând cu anul 2024</w:t>
      </w:r>
    </w:p>
    <w:p w:rsidR="00580EE6" w:rsidRPr="0032268F" w:rsidRDefault="00580EE6" w:rsidP="00580EE6">
      <w:pPr>
        <w:ind w:firstLine="900"/>
        <w:jc w:val="center"/>
        <w:rPr>
          <w:b/>
          <w:lang w:val="ro-RO"/>
        </w:rPr>
      </w:pPr>
    </w:p>
    <w:p w:rsidR="005D04DC" w:rsidRPr="0032268F" w:rsidRDefault="005D04DC" w:rsidP="00294F6C">
      <w:pPr>
        <w:pStyle w:val="Frspaiere"/>
        <w:jc w:val="both"/>
        <w:rPr>
          <w:rFonts w:ascii="Times New Roman" w:hAnsi="Times New Roman"/>
          <w:b/>
          <w:sz w:val="26"/>
          <w:szCs w:val="26"/>
          <w:lang w:val="ro-RO"/>
        </w:rPr>
      </w:pPr>
    </w:p>
    <w:p w:rsidR="00294F6C" w:rsidRPr="0032268F" w:rsidRDefault="005D04DC" w:rsidP="00294F6C">
      <w:pPr>
        <w:pStyle w:val="Frspaiere"/>
        <w:jc w:val="both"/>
        <w:rPr>
          <w:rFonts w:ascii="Times New Roman" w:hAnsi="Times New Roman"/>
          <w:b/>
          <w:sz w:val="26"/>
          <w:szCs w:val="26"/>
          <w:lang w:val="ro-RO"/>
        </w:rPr>
      </w:pPr>
      <w:r w:rsidRPr="0032268F">
        <w:rPr>
          <w:rFonts w:ascii="Times New Roman" w:hAnsi="Times New Roman"/>
          <w:b/>
          <w:sz w:val="26"/>
          <w:szCs w:val="26"/>
          <w:lang w:val="ro-RO"/>
        </w:rPr>
        <w:tab/>
      </w:r>
      <w:r w:rsidR="00294F6C" w:rsidRPr="0032268F">
        <w:rPr>
          <w:rFonts w:ascii="Times New Roman" w:hAnsi="Times New Roman"/>
          <w:b/>
          <w:sz w:val="26"/>
          <w:szCs w:val="26"/>
          <w:lang w:val="ro-RO"/>
        </w:rPr>
        <w:t>Avand in vedere :</w:t>
      </w:r>
    </w:p>
    <w:p w:rsidR="00580EE6" w:rsidRPr="00CB3247" w:rsidRDefault="00580EE6" w:rsidP="00580EE6">
      <w:pPr>
        <w:pStyle w:val="Frspaiere"/>
        <w:numPr>
          <w:ilvl w:val="0"/>
          <w:numId w:val="2"/>
        </w:numPr>
        <w:jc w:val="both"/>
        <w:rPr>
          <w:rFonts w:ascii="Times New Roman" w:hAnsi="Times New Roman"/>
          <w:b/>
          <w:sz w:val="26"/>
          <w:szCs w:val="26"/>
          <w:lang w:val="ro-RO"/>
        </w:rPr>
      </w:pPr>
      <w:r w:rsidRPr="00CB3247">
        <w:rPr>
          <w:rFonts w:ascii="Times New Roman" w:hAnsi="Times New Roman"/>
          <w:b/>
          <w:sz w:val="26"/>
          <w:szCs w:val="26"/>
          <w:lang w:val="ro-RO"/>
        </w:rPr>
        <w:t>Referatul de aprobare  a initiatorului</w:t>
      </w:r>
      <w:r>
        <w:rPr>
          <w:rFonts w:ascii="Times New Roman" w:hAnsi="Times New Roman"/>
          <w:b/>
          <w:sz w:val="26"/>
          <w:szCs w:val="26"/>
          <w:lang w:val="ro-RO"/>
        </w:rPr>
        <w:t xml:space="preserve"> </w:t>
      </w:r>
      <w:r w:rsidRPr="00CB3247">
        <w:rPr>
          <w:rFonts w:ascii="Times New Roman" w:hAnsi="Times New Roman"/>
          <w:b/>
          <w:sz w:val="26"/>
          <w:szCs w:val="26"/>
          <w:lang w:val="ro-RO"/>
        </w:rPr>
        <w:t>acestui</w:t>
      </w:r>
      <w:r>
        <w:rPr>
          <w:rFonts w:ascii="Times New Roman" w:hAnsi="Times New Roman"/>
          <w:b/>
          <w:sz w:val="26"/>
          <w:szCs w:val="26"/>
          <w:lang w:val="ro-RO"/>
        </w:rPr>
        <w:t xml:space="preserve"> </w:t>
      </w:r>
      <w:r w:rsidRPr="00CB3247">
        <w:rPr>
          <w:rFonts w:ascii="Times New Roman" w:hAnsi="Times New Roman"/>
          <w:b/>
          <w:sz w:val="26"/>
          <w:szCs w:val="26"/>
          <w:lang w:val="ro-RO"/>
        </w:rPr>
        <w:t>proiect  ;</w:t>
      </w:r>
    </w:p>
    <w:p w:rsidR="00580EE6" w:rsidRPr="002F5564" w:rsidRDefault="00580EE6" w:rsidP="00580EE6">
      <w:pPr>
        <w:pStyle w:val="Frspaiere"/>
        <w:numPr>
          <w:ilvl w:val="0"/>
          <w:numId w:val="2"/>
        </w:numPr>
        <w:jc w:val="both"/>
        <w:rPr>
          <w:b/>
          <w:color w:val="FF0000"/>
          <w:sz w:val="24"/>
          <w:szCs w:val="24"/>
        </w:rPr>
      </w:pPr>
      <w:r w:rsidRPr="002F5564">
        <w:rPr>
          <w:rFonts w:ascii="Times New Roman" w:hAnsi="Times New Roman"/>
          <w:b/>
          <w:sz w:val="26"/>
          <w:szCs w:val="26"/>
          <w:lang w:val="ro-RO"/>
        </w:rPr>
        <w:t xml:space="preserve">Raportul de specialitate al compartimentului din cadrul aparatului de specialitate al primarului comunei </w:t>
      </w:r>
      <w:r>
        <w:rPr>
          <w:rFonts w:ascii="Times New Roman" w:hAnsi="Times New Roman"/>
          <w:b/>
          <w:sz w:val="26"/>
          <w:szCs w:val="26"/>
          <w:lang w:val="ro-RO"/>
        </w:rPr>
        <w:t>Dragomiresti</w:t>
      </w:r>
      <w:r w:rsidRPr="002F5564">
        <w:rPr>
          <w:rFonts w:ascii="Times New Roman" w:hAnsi="Times New Roman"/>
          <w:b/>
          <w:sz w:val="26"/>
          <w:szCs w:val="26"/>
          <w:lang w:val="ro-RO"/>
        </w:rPr>
        <w:t xml:space="preserve"> ;</w:t>
      </w:r>
    </w:p>
    <w:p w:rsidR="00580EE6" w:rsidRPr="00BF0B1D" w:rsidRDefault="00580EE6" w:rsidP="00580EE6">
      <w:pPr>
        <w:pStyle w:val="Frspaiere"/>
        <w:numPr>
          <w:ilvl w:val="0"/>
          <w:numId w:val="2"/>
        </w:numPr>
        <w:jc w:val="both"/>
        <w:rPr>
          <w:rFonts w:ascii="Times New Roman" w:hAnsi="Times New Roman"/>
          <w:b/>
          <w:color w:val="FF0000"/>
          <w:sz w:val="26"/>
          <w:szCs w:val="26"/>
        </w:rPr>
      </w:pPr>
      <w:r w:rsidRPr="002F5564">
        <w:rPr>
          <w:rFonts w:ascii="Times New Roman" w:hAnsi="Times New Roman"/>
          <w:b/>
          <w:sz w:val="26"/>
          <w:szCs w:val="26"/>
        </w:rPr>
        <w:t xml:space="preserve">Avizul </w:t>
      </w:r>
      <w:r>
        <w:rPr>
          <w:rFonts w:ascii="Times New Roman" w:hAnsi="Times New Roman"/>
          <w:b/>
          <w:sz w:val="26"/>
          <w:szCs w:val="26"/>
        </w:rPr>
        <w:t>c</w:t>
      </w:r>
      <w:r w:rsidRPr="002F5564">
        <w:rPr>
          <w:rFonts w:ascii="Times New Roman" w:hAnsi="Times New Roman"/>
          <w:b/>
          <w:sz w:val="26"/>
          <w:szCs w:val="26"/>
        </w:rPr>
        <w:t>omisi</w:t>
      </w:r>
      <w:r>
        <w:rPr>
          <w:rFonts w:ascii="Times New Roman" w:hAnsi="Times New Roman"/>
          <w:b/>
          <w:sz w:val="26"/>
          <w:szCs w:val="26"/>
        </w:rPr>
        <w:t>ei</w:t>
      </w:r>
      <w:r w:rsidRPr="002F5564">
        <w:rPr>
          <w:rFonts w:ascii="Times New Roman" w:hAnsi="Times New Roman"/>
          <w:b/>
          <w:sz w:val="26"/>
          <w:szCs w:val="26"/>
        </w:rPr>
        <w:t xml:space="preserve"> pentru </w:t>
      </w:r>
      <w:proofErr w:type="gramStart"/>
      <w:r w:rsidRPr="002F5564">
        <w:rPr>
          <w:rFonts w:ascii="Times New Roman" w:hAnsi="Times New Roman"/>
          <w:b/>
          <w:sz w:val="26"/>
          <w:szCs w:val="26"/>
        </w:rPr>
        <w:t>buget ,</w:t>
      </w:r>
      <w:proofErr w:type="gramEnd"/>
      <w:r w:rsidRPr="002F5564">
        <w:rPr>
          <w:rFonts w:ascii="Times New Roman" w:hAnsi="Times New Roman"/>
          <w:b/>
          <w:sz w:val="26"/>
          <w:szCs w:val="26"/>
        </w:rPr>
        <w:t xml:space="preserve"> finante , administrarea domeniului public și privat al comunei , programe de dezvoltare economico – sociale , agricultura , gospodarie comunala , protectia mediului , servicii si comert  ;</w:t>
      </w:r>
    </w:p>
    <w:p w:rsidR="00580EE6" w:rsidRDefault="00580EE6" w:rsidP="00580EE6">
      <w:pPr>
        <w:pStyle w:val="Listparagraf"/>
        <w:numPr>
          <w:ilvl w:val="0"/>
          <w:numId w:val="2"/>
        </w:numPr>
        <w:tabs>
          <w:tab w:val="left" w:pos="10773"/>
        </w:tabs>
        <w:spacing w:after="0" w:line="240" w:lineRule="auto"/>
        <w:ind w:right="27"/>
        <w:jc w:val="both"/>
        <w:rPr>
          <w:rFonts w:ascii="Times New Roman" w:hAnsi="Times New Roman" w:cs="Times New Roman"/>
          <w:b/>
          <w:sz w:val="26"/>
          <w:szCs w:val="26"/>
        </w:rPr>
      </w:pPr>
      <w:r w:rsidRPr="00E06419">
        <w:rPr>
          <w:rFonts w:ascii="Times New Roman" w:hAnsi="Times New Roman" w:cs="Times New Roman"/>
          <w:b/>
          <w:sz w:val="26"/>
          <w:szCs w:val="26"/>
        </w:rPr>
        <w:t xml:space="preserve">Hotararea Consiliului Local nr. 18 / 21.03.2025 , prin care a fost aprobat bugetul de venituri si cheltuieli  al Comunei Dragomiresti , pt anul 2025 ; </w:t>
      </w:r>
    </w:p>
    <w:p w:rsidR="00580EE6" w:rsidRPr="00E06419" w:rsidRDefault="00580EE6" w:rsidP="00580EE6">
      <w:pPr>
        <w:pStyle w:val="Listparagraf"/>
        <w:numPr>
          <w:ilvl w:val="0"/>
          <w:numId w:val="2"/>
        </w:numPr>
        <w:tabs>
          <w:tab w:val="left" w:pos="10773"/>
        </w:tabs>
        <w:spacing w:after="0" w:line="240" w:lineRule="auto"/>
        <w:ind w:right="27"/>
        <w:jc w:val="both"/>
        <w:rPr>
          <w:rFonts w:ascii="Times New Roman" w:hAnsi="Times New Roman" w:cs="Times New Roman"/>
          <w:b/>
          <w:sz w:val="26"/>
          <w:szCs w:val="26"/>
        </w:rPr>
      </w:pPr>
      <w:r>
        <w:rPr>
          <w:rFonts w:ascii="Times New Roman" w:hAnsi="Times New Roman" w:cs="Times New Roman"/>
          <w:b/>
          <w:sz w:val="26"/>
          <w:szCs w:val="26"/>
        </w:rPr>
        <w:t xml:space="preserve">Prevederile Legii 24/2000 – privinnd Normele de tehnica </w:t>
      </w:r>
      <w:r w:rsidR="008216C2">
        <w:rPr>
          <w:rFonts w:ascii="Times New Roman" w:hAnsi="Times New Roman" w:cs="Times New Roman"/>
          <w:b/>
          <w:sz w:val="26"/>
          <w:szCs w:val="26"/>
        </w:rPr>
        <w:t>legislativa ;</w:t>
      </w:r>
    </w:p>
    <w:p w:rsidR="00294F6C" w:rsidRPr="0032268F" w:rsidRDefault="00294F6C" w:rsidP="00294F6C">
      <w:pPr>
        <w:pStyle w:val="Frspaiere"/>
        <w:ind w:left="720"/>
        <w:jc w:val="both"/>
        <w:rPr>
          <w:rFonts w:ascii="Times New Roman" w:hAnsi="Times New Roman"/>
          <w:b/>
          <w:sz w:val="26"/>
          <w:szCs w:val="26"/>
          <w:lang w:val="ro-RO"/>
        </w:rPr>
      </w:pPr>
    </w:p>
    <w:p w:rsidR="00294F6C" w:rsidRPr="0032268F" w:rsidRDefault="00294F6C" w:rsidP="00294F6C">
      <w:pPr>
        <w:pStyle w:val="Frspaiere"/>
        <w:ind w:left="360"/>
        <w:jc w:val="both"/>
        <w:rPr>
          <w:rFonts w:ascii="Times New Roman" w:hAnsi="Times New Roman"/>
          <w:b/>
          <w:sz w:val="26"/>
          <w:szCs w:val="26"/>
          <w:lang w:val="ro-RO"/>
        </w:rPr>
      </w:pPr>
    </w:p>
    <w:p w:rsidR="00294F6C" w:rsidRPr="0032268F" w:rsidRDefault="00294F6C" w:rsidP="00294F6C">
      <w:pPr>
        <w:pStyle w:val="Frspaiere"/>
        <w:ind w:left="360"/>
        <w:jc w:val="both"/>
        <w:rPr>
          <w:rFonts w:ascii="Times New Roman" w:hAnsi="Times New Roman"/>
          <w:b/>
          <w:sz w:val="26"/>
          <w:szCs w:val="26"/>
          <w:lang w:val="ro-RO"/>
        </w:rPr>
      </w:pPr>
      <w:r w:rsidRPr="0032268F">
        <w:rPr>
          <w:rFonts w:ascii="Times New Roman" w:hAnsi="Times New Roman"/>
          <w:b/>
          <w:sz w:val="26"/>
          <w:szCs w:val="26"/>
          <w:lang w:val="ro-RO"/>
        </w:rPr>
        <w:t xml:space="preserve">  In temeiul :</w:t>
      </w:r>
    </w:p>
    <w:p w:rsidR="00294F6C" w:rsidRPr="0032268F" w:rsidRDefault="00294F6C" w:rsidP="00294F6C">
      <w:pPr>
        <w:pStyle w:val="Frspaiere"/>
        <w:numPr>
          <w:ilvl w:val="0"/>
          <w:numId w:val="2"/>
        </w:numPr>
        <w:jc w:val="both"/>
        <w:rPr>
          <w:rFonts w:ascii="Times New Roman" w:hAnsi="Times New Roman"/>
          <w:b/>
          <w:sz w:val="26"/>
          <w:szCs w:val="26"/>
          <w:lang w:val="ro-RO"/>
        </w:rPr>
      </w:pPr>
      <w:r w:rsidRPr="0032268F">
        <w:rPr>
          <w:rFonts w:ascii="Times New Roman" w:hAnsi="Times New Roman"/>
          <w:b/>
          <w:sz w:val="26"/>
          <w:szCs w:val="26"/>
          <w:lang w:val="ro-RO"/>
        </w:rPr>
        <w:t>Prevederilor art 136  din OUG 57/2019 - Codul</w:t>
      </w:r>
      <w:r w:rsidR="004C5B0E">
        <w:rPr>
          <w:rFonts w:ascii="Times New Roman" w:hAnsi="Times New Roman"/>
          <w:b/>
          <w:sz w:val="26"/>
          <w:szCs w:val="26"/>
          <w:lang w:val="ro-RO"/>
        </w:rPr>
        <w:t xml:space="preserve"> </w:t>
      </w:r>
      <w:r w:rsidRPr="0032268F">
        <w:rPr>
          <w:rFonts w:ascii="Times New Roman" w:hAnsi="Times New Roman"/>
          <w:b/>
          <w:sz w:val="26"/>
          <w:szCs w:val="26"/>
          <w:lang w:val="ro-RO"/>
        </w:rPr>
        <w:t>Administra</w:t>
      </w:r>
      <w:r w:rsidR="008C58E4">
        <w:rPr>
          <w:rFonts w:ascii="Times New Roman" w:hAnsi="Times New Roman"/>
          <w:b/>
          <w:sz w:val="26"/>
          <w:szCs w:val="26"/>
          <w:lang w:val="ro-RO"/>
        </w:rPr>
        <w:t>tiv</w:t>
      </w:r>
      <w:r w:rsidRPr="0032268F">
        <w:rPr>
          <w:rFonts w:ascii="Times New Roman" w:hAnsi="Times New Roman"/>
          <w:b/>
          <w:sz w:val="26"/>
          <w:szCs w:val="26"/>
          <w:lang w:val="ro-RO"/>
        </w:rPr>
        <w:t xml:space="preserve"> ;</w:t>
      </w:r>
    </w:p>
    <w:p w:rsidR="00294F6C" w:rsidRPr="0032268F" w:rsidRDefault="00294F6C" w:rsidP="00294F6C">
      <w:pPr>
        <w:pStyle w:val="Frspaiere"/>
        <w:ind w:left="720"/>
        <w:jc w:val="both"/>
        <w:rPr>
          <w:rFonts w:ascii="Times New Roman" w:hAnsi="Times New Roman"/>
          <w:b/>
          <w:sz w:val="26"/>
          <w:szCs w:val="26"/>
          <w:lang w:val="ro-RO"/>
        </w:rPr>
      </w:pPr>
    </w:p>
    <w:p w:rsidR="00294F6C" w:rsidRPr="0032268F" w:rsidRDefault="008C58E4" w:rsidP="00947F61">
      <w:pPr>
        <w:pStyle w:val="Frspaiere"/>
        <w:ind w:left="720"/>
        <w:jc w:val="center"/>
        <w:rPr>
          <w:rFonts w:ascii="Times New Roman" w:hAnsi="Times New Roman"/>
          <w:b/>
          <w:sz w:val="26"/>
          <w:szCs w:val="26"/>
          <w:lang w:val="ro-RO"/>
        </w:rPr>
      </w:pPr>
      <w:r>
        <w:rPr>
          <w:rFonts w:ascii="Times New Roman" w:hAnsi="Times New Roman"/>
          <w:b/>
          <w:sz w:val="26"/>
          <w:szCs w:val="26"/>
          <w:lang w:val="ro-RO"/>
        </w:rPr>
        <w:t xml:space="preserve">Andrei Popescu </w:t>
      </w:r>
      <w:r w:rsidR="004C5B0E">
        <w:rPr>
          <w:rFonts w:ascii="Times New Roman" w:hAnsi="Times New Roman"/>
          <w:b/>
          <w:sz w:val="26"/>
          <w:szCs w:val="26"/>
          <w:lang w:val="ro-RO"/>
        </w:rPr>
        <w:t xml:space="preserve">, </w:t>
      </w:r>
      <w:r w:rsidR="00703F0C">
        <w:rPr>
          <w:rFonts w:ascii="Times New Roman" w:hAnsi="Times New Roman"/>
          <w:b/>
          <w:sz w:val="26"/>
          <w:szCs w:val="26"/>
          <w:lang w:val="ro-RO"/>
        </w:rPr>
        <w:t>p</w:t>
      </w:r>
      <w:r w:rsidR="00294F6C" w:rsidRPr="0032268F">
        <w:rPr>
          <w:rFonts w:ascii="Times New Roman" w:hAnsi="Times New Roman"/>
          <w:b/>
          <w:sz w:val="26"/>
          <w:szCs w:val="26"/>
          <w:lang w:val="ro-RO"/>
        </w:rPr>
        <w:t>rimarul</w:t>
      </w:r>
      <w:r w:rsidR="004C5B0E">
        <w:rPr>
          <w:rFonts w:ascii="Times New Roman" w:hAnsi="Times New Roman"/>
          <w:b/>
          <w:sz w:val="26"/>
          <w:szCs w:val="26"/>
          <w:lang w:val="ro-RO"/>
        </w:rPr>
        <w:t xml:space="preserve"> </w:t>
      </w:r>
      <w:r w:rsidR="00294F6C" w:rsidRPr="0032268F">
        <w:rPr>
          <w:rFonts w:ascii="Times New Roman" w:hAnsi="Times New Roman"/>
          <w:b/>
          <w:sz w:val="26"/>
          <w:szCs w:val="26"/>
          <w:lang w:val="ro-RO"/>
        </w:rPr>
        <w:t>Comunei</w:t>
      </w:r>
      <w:r w:rsidR="004C5B0E">
        <w:rPr>
          <w:rFonts w:ascii="Times New Roman" w:hAnsi="Times New Roman"/>
          <w:b/>
          <w:sz w:val="26"/>
          <w:szCs w:val="26"/>
          <w:lang w:val="ro-RO"/>
        </w:rPr>
        <w:t xml:space="preserve"> </w:t>
      </w:r>
      <w:r>
        <w:rPr>
          <w:rFonts w:ascii="Times New Roman" w:hAnsi="Times New Roman"/>
          <w:b/>
          <w:sz w:val="26"/>
          <w:szCs w:val="26"/>
          <w:lang w:val="ro-RO"/>
        </w:rPr>
        <w:t>Dragomiresti</w:t>
      </w:r>
      <w:r w:rsidR="00703F0C">
        <w:rPr>
          <w:rFonts w:ascii="Times New Roman" w:hAnsi="Times New Roman"/>
          <w:b/>
          <w:sz w:val="26"/>
          <w:szCs w:val="26"/>
          <w:lang w:val="ro-RO"/>
        </w:rPr>
        <w:t xml:space="preserve"> </w:t>
      </w:r>
      <w:r w:rsidR="00294F6C" w:rsidRPr="0032268F">
        <w:rPr>
          <w:rFonts w:ascii="Times New Roman" w:hAnsi="Times New Roman"/>
          <w:b/>
          <w:sz w:val="26"/>
          <w:szCs w:val="26"/>
          <w:lang w:val="ro-RO"/>
        </w:rPr>
        <w:t>,</w:t>
      </w:r>
    </w:p>
    <w:p w:rsidR="00294F6C" w:rsidRPr="0032268F" w:rsidRDefault="00294F6C" w:rsidP="00947F61">
      <w:pPr>
        <w:pStyle w:val="Frspaiere"/>
        <w:ind w:left="720"/>
        <w:jc w:val="center"/>
        <w:rPr>
          <w:rFonts w:ascii="Times New Roman" w:hAnsi="Times New Roman"/>
          <w:b/>
          <w:sz w:val="26"/>
          <w:szCs w:val="26"/>
          <w:lang w:val="ro-RO"/>
        </w:rPr>
      </w:pPr>
      <w:r w:rsidRPr="0032268F">
        <w:rPr>
          <w:rFonts w:ascii="Times New Roman" w:hAnsi="Times New Roman"/>
          <w:b/>
          <w:sz w:val="26"/>
          <w:szCs w:val="26"/>
          <w:lang w:val="ro-RO"/>
        </w:rPr>
        <w:t>Propun :</w:t>
      </w:r>
    </w:p>
    <w:p w:rsidR="00580EE6" w:rsidRDefault="00580EE6" w:rsidP="00580EE6">
      <w:pPr>
        <w:ind w:left="720"/>
        <w:jc w:val="both"/>
        <w:rPr>
          <w:b/>
          <w:sz w:val="26"/>
          <w:szCs w:val="26"/>
          <w:lang w:val="ro-RO"/>
        </w:rPr>
      </w:pPr>
      <w:r w:rsidRPr="0032268F">
        <w:rPr>
          <w:b/>
          <w:sz w:val="26"/>
          <w:szCs w:val="26"/>
          <w:lang w:val="ro-RO"/>
        </w:rPr>
        <w:t xml:space="preserve">Art. 1. Se </w:t>
      </w:r>
      <w:r>
        <w:rPr>
          <w:b/>
          <w:sz w:val="26"/>
          <w:szCs w:val="26"/>
          <w:lang w:val="ro-RO"/>
        </w:rPr>
        <w:t>modifica HCL nnr. 17 din 15.03.2024</w:t>
      </w:r>
      <w:r w:rsidRPr="0032268F">
        <w:rPr>
          <w:b/>
          <w:sz w:val="26"/>
          <w:szCs w:val="26"/>
          <w:lang w:val="ro-RO"/>
        </w:rPr>
        <w:t xml:space="preserve"> </w:t>
      </w:r>
      <w:r>
        <w:rPr>
          <w:b/>
          <w:lang w:val="ro-RO"/>
        </w:rPr>
        <w:t xml:space="preserve">privind </w:t>
      </w:r>
      <w:r w:rsidRPr="005F1A77">
        <w:rPr>
          <w:b/>
        </w:rPr>
        <w:t>stabilirea situațiilor deosebite și a situațiilor de necesitate pentru care se acordă ajutoare de urgență, ajutoare comunitare și ajutoare de înmormântare din Bugetul Local al comunei Dragomiresti  începând cu anul 2024</w:t>
      </w:r>
      <w:r>
        <w:rPr>
          <w:b/>
        </w:rPr>
        <w:t xml:space="preserve"> , in sensul inlocuirii Anexei 3 cu Anexa 1 a prezentei hotarari </w:t>
      </w:r>
      <w:r>
        <w:rPr>
          <w:b/>
          <w:sz w:val="26"/>
          <w:szCs w:val="26"/>
          <w:lang w:val="ro-RO"/>
        </w:rPr>
        <w:t>;</w:t>
      </w:r>
    </w:p>
    <w:p w:rsidR="00580EE6" w:rsidRPr="0032268F" w:rsidRDefault="00580EE6" w:rsidP="00580EE6">
      <w:pPr>
        <w:ind w:left="720"/>
        <w:jc w:val="both"/>
        <w:rPr>
          <w:b/>
          <w:sz w:val="26"/>
          <w:szCs w:val="26"/>
          <w:lang w:val="ro-RO"/>
        </w:rPr>
      </w:pPr>
      <w:r>
        <w:rPr>
          <w:b/>
          <w:sz w:val="26"/>
          <w:szCs w:val="26"/>
          <w:lang w:val="ro-RO"/>
        </w:rPr>
        <w:t>Art. 2. Anexa 1 este parte integranta a prezentei ;</w:t>
      </w:r>
    </w:p>
    <w:p w:rsidR="00294F6C" w:rsidRPr="0032268F" w:rsidRDefault="00294F6C" w:rsidP="00294F6C">
      <w:pPr>
        <w:pStyle w:val="Frspaiere"/>
        <w:ind w:left="720"/>
        <w:jc w:val="both"/>
        <w:rPr>
          <w:rFonts w:ascii="Times New Roman" w:hAnsi="Times New Roman"/>
          <w:b/>
          <w:sz w:val="26"/>
          <w:szCs w:val="26"/>
          <w:lang w:val="ro-RO"/>
        </w:rPr>
      </w:pPr>
      <w:r w:rsidRPr="0032268F">
        <w:rPr>
          <w:rFonts w:ascii="Times New Roman" w:hAnsi="Times New Roman"/>
          <w:b/>
          <w:sz w:val="26"/>
          <w:szCs w:val="26"/>
          <w:lang w:val="ro-RO"/>
        </w:rPr>
        <w:t xml:space="preserve">Art. </w:t>
      </w:r>
      <w:r w:rsidR="00580EE6">
        <w:rPr>
          <w:rFonts w:ascii="Times New Roman" w:hAnsi="Times New Roman"/>
          <w:b/>
          <w:sz w:val="26"/>
          <w:szCs w:val="26"/>
          <w:lang w:val="ro-RO"/>
        </w:rPr>
        <w:t>3</w:t>
      </w:r>
      <w:r w:rsidRPr="0032268F">
        <w:rPr>
          <w:rFonts w:ascii="Times New Roman" w:hAnsi="Times New Roman"/>
          <w:b/>
          <w:sz w:val="26"/>
          <w:szCs w:val="26"/>
          <w:lang w:val="ro-RO"/>
        </w:rPr>
        <w:t>. Secretarul general al unitatii administrativ teritoriale</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va</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comunica</w:t>
      </w:r>
      <w:r w:rsidR="00703F0C">
        <w:rPr>
          <w:rFonts w:ascii="Times New Roman" w:hAnsi="Times New Roman"/>
          <w:b/>
          <w:sz w:val="26"/>
          <w:szCs w:val="26"/>
          <w:lang w:val="ro-RO"/>
        </w:rPr>
        <w:t xml:space="preserve"> proiectele de hotarare </w:t>
      </w:r>
      <w:r w:rsidRPr="0032268F">
        <w:rPr>
          <w:rFonts w:ascii="Times New Roman" w:hAnsi="Times New Roman"/>
          <w:b/>
          <w:sz w:val="26"/>
          <w:szCs w:val="26"/>
          <w:lang w:val="ro-RO"/>
        </w:rPr>
        <w:t>urmatorilor :</w:t>
      </w:r>
    </w:p>
    <w:p w:rsidR="00294F6C" w:rsidRPr="0032268F" w:rsidRDefault="00294F6C" w:rsidP="00294F6C">
      <w:pPr>
        <w:pStyle w:val="Frspaiere"/>
        <w:ind w:left="720"/>
        <w:jc w:val="both"/>
        <w:rPr>
          <w:rFonts w:ascii="Times New Roman" w:hAnsi="Times New Roman"/>
          <w:b/>
          <w:sz w:val="26"/>
          <w:szCs w:val="26"/>
          <w:lang w:val="ro-RO"/>
        </w:rPr>
      </w:pPr>
      <w:r w:rsidRPr="0032268F">
        <w:rPr>
          <w:rFonts w:ascii="Times New Roman" w:hAnsi="Times New Roman"/>
          <w:b/>
          <w:sz w:val="26"/>
          <w:szCs w:val="26"/>
          <w:lang w:val="ro-RO"/>
        </w:rPr>
        <w:t>a) compartimentul</w:t>
      </w:r>
      <w:r w:rsidR="003A4384">
        <w:rPr>
          <w:rFonts w:ascii="Times New Roman" w:hAnsi="Times New Roman"/>
          <w:b/>
          <w:sz w:val="26"/>
          <w:szCs w:val="26"/>
          <w:lang w:val="ro-RO"/>
        </w:rPr>
        <w:t xml:space="preserve"> </w:t>
      </w:r>
      <w:r w:rsidR="00947F61" w:rsidRPr="0032268F">
        <w:rPr>
          <w:rFonts w:ascii="Times New Roman" w:hAnsi="Times New Roman"/>
          <w:b/>
          <w:sz w:val="26"/>
          <w:szCs w:val="26"/>
          <w:lang w:val="ro-RO"/>
        </w:rPr>
        <w:t>de specialitate din cadrul</w:t>
      </w:r>
      <w:r w:rsidR="003A4384">
        <w:rPr>
          <w:rFonts w:ascii="Times New Roman" w:hAnsi="Times New Roman"/>
          <w:b/>
          <w:sz w:val="26"/>
          <w:szCs w:val="26"/>
          <w:lang w:val="ro-RO"/>
        </w:rPr>
        <w:t xml:space="preserve"> </w:t>
      </w:r>
      <w:r w:rsidR="00947F61" w:rsidRPr="0032268F">
        <w:rPr>
          <w:rFonts w:ascii="Times New Roman" w:hAnsi="Times New Roman"/>
          <w:b/>
          <w:sz w:val="26"/>
          <w:szCs w:val="26"/>
          <w:lang w:val="ro-RO"/>
        </w:rPr>
        <w:t>primariei</w:t>
      </w:r>
      <w:r w:rsidRPr="0032268F">
        <w:rPr>
          <w:rFonts w:ascii="Times New Roman" w:hAnsi="Times New Roman"/>
          <w:b/>
          <w:sz w:val="26"/>
          <w:szCs w:val="26"/>
          <w:lang w:val="ro-RO"/>
        </w:rPr>
        <w:t xml:space="preserve"> (termen de depunere a raportului de specialitate </w:t>
      </w:r>
      <w:r w:rsidR="00580EE6">
        <w:rPr>
          <w:rFonts w:ascii="Times New Roman" w:hAnsi="Times New Roman"/>
          <w:b/>
          <w:sz w:val="26"/>
          <w:szCs w:val="26"/>
          <w:lang w:val="ro-RO"/>
        </w:rPr>
        <w:t>23</w:t>
      </w:r>
      <w:r w:rsidRPr="0032268F">
        <w:rPr>
          <w:rFonts w:ascii="Times New Roman" w:hAnsi="Times New Roman"/>
          <w:b/>
          <w:sz w:val="26"/>
          <w:szCs w:val="26"/>
          <w:lang w:val="ro-RO"/>
        </w:rPr>
        <w:t>.</w:t>
      </w:r>
      <w:r w:rsidR="00947F61" w:rsidRPr="0032268F">
        <w:rPr>
          <w:rFonts w:ascii="Times New Roman" w:hAnsi="Times New Roman"/>
          <w:b/>
          <w:sz w:val="26"/>
          <w:szCs w:val="26"/>
          <w:lang w:val="ro-RO"/>
        </w:rPr>
        <w:t>1</w:t>
      </w:r>
      <w:r w:rsidR="00B749D8">
        <w:rPr>
          <w:rFonts w:ascii="Times New Roman" w:hAnsi="Times New Roman"/>
          <w:b/>
          <w:sz w:val="26"/>
          <w:szCs w:val="26"/>
          <w:lang w:val="ro-RO"/>
        </w:rPr>
        <w:t>2</w:t>
      </w:r>
      <w:r w:rsidRPr="0032268F">
        <w:rPr>
          <w:rFonts w:ascii="Times New Roman" w:hAnsi="Times New Roman"/>
          <w:b/>
          <w:sz w:val="26"/>
          <w:szCs w:val="26"/>
          <w:lang w:val="ro-RO"/>
        </w:rPr>
        <w:t>.20</w:t>
      </w:r>
      <w:r w:rsidR="00703F0C">
        <w:rPr>
          <w:rFonts w:ascii="Times New Roman" w:hAnsi="Times New Roman"/>
          <w:b/>
          <w:sz w:val="26"/>
          <w:szCs w:val="26"/>
          <w:lang w:val="ro-RO"/>
        </w:rPr>
        <w:t>2</w:t>
      </w:r>
      <w:r w:rsidR="00B749D8">
        <w:rPr>
          <w:rFonts w:ascii="Times New Roman" w:hAnsi="Times New Roman"/>
          <w:b/>
          <w:sz w:val="26"/>
          <w:szCs w:val="26"/>
          <w:lang w:val="ro-RO"/>
        </w:rPr>
        <w:t>5</w:t>
      </w:r>
      <w:r w:rsidRPr="0032268F">
        <w:rPr>
          <w:rFonts w:ascii="Times New Roman" w:hAnsi="Times New Roman"/>
          <w:b/>
          <w:sz w:val="26"/>
          <w:szCs w:val="26"/>
          <w:lang w:val="ro-RO"/>
        </w:rPr>
        <w:t>) ;</w:t>
      </w:r>
    </w:p>
    <w:p w:rsidR="00294F6C" w:rsidRPr="0032268F" w:rsidRDefault="00294F6C" w:rsidP="00294F6C">
      <w:pPr>
        <w:pStyle w:val="Frspaiere"/>
        <w:ind w:left="720"/>
        <w:jc w:val="both"/>
        <w:rPr>
          <w:rFonts w:ascii="Times New Roman" w:hAnsi="Times New Roman"/>
          <w:b/>
          <w:sz w:val="26"/>
          <w:szCs w:val="26"/>
          <w:lang w:val="ro-RO"/>
        </w:rPr>
      </w:pPr>
      <w:r w:rsidRPr="0032268F">
        <w:rPr>
          <w:rFonts w:ascii="Times New Roman" w:hAnsi="Times New Roman"/>
          <w:b/>
          <w:sz w:val="26"/>
          <w:szCs w:val="26"/>
          <w:lang w:val="ro-RO"/>
        </w:rPr>
        <w:t>b) comisiilor de specialitate ale consiliului local in vederea</w:t>
      </w:r>
      <w:r w:rsidR="003A4384">
        <w:rPr>
          <w:rFonts w:ascii="Times New Roman" w:hAnsi="Times New Roman"/>
          <w:b/>
          <w:sz w:val="26"/>
          <w:szCs w:val="26"/>
          <w:lang w:val="ro-RO"/>
        </w:rPr>
        <w:t xml:space="preserve"> </w:t>
      </w:r>
      <w:r w:rsidRPr="0032268F">
        <w:rPr>
          <w:rFonts w:ascii="Times New Roman" w:hAnsi="Times New Roman"/>
          <w:b/>
          <w:sz w:val="26"/>
          <w:szCs w:val="26"/>
          <w:lang w:val="ro-RO"/>
        </w:rPr>
        <w:t>dezba</w:t>
      </w:r>
      <w:r w:rsidR="005D04DC" w:rsidRPr="0032268F">
        <w:rPr>
          <w:rFonts w:ascii="Times New Roman" w:hAnsi="Times New Roman"/>
          <w:b/>
          <w:sz w:val="26"/>
          <w:szCs w:val="26"/>
          <w:lang w:val="ro-RO"/>
        </w:rPr>
        <w:t>terilor</w:t>
      </w:r>
      <w:r w:rsidR="003A4384">
        <w:rPr>
          <w:rFonts w:ascii="Times New Roman" w:hAnsi="Times New Roman"/>
          <w:b/>
          <w:sz w:val="26"/>
          <w:szCs w:val="26"/>
          <w:lang w:val="ro-RO"/>
        </w:rPr>
        <w:t xml:space="preserve"> </w:t>
      </w:r>
      <w:r w:rsidR="005D04DC" w:rsidRPr="0032268F">
        <w:rPr>
          <w:rFonts w:ascii="Times New Roman" w:hAnsi="Times New Roman"/>
          <w:b/>
          <w:sz w:val="26"/>
          <w:szCs w:val="26"/>
          <w:lang w:val="ro-RO"/>
        </w:rPr>
        <w:t>si</w:t>
      </w:r>
      <w:r w:rsidR="003A4384">
        <w:rPr>
          <w:rFonts w:ascii="Times New Roman" w:hAnsi="Times New Roman"/>
          <w:b/>
          <w:sz w:val="26"/>
          <w:szCs w:val="26"/>
          <w:lang w:val="ro-RO"/>
        </w:rPr>
        <w:t xml:space="preserve"> </w:t>
      </w:r>
      <w:r w:rsidR="005D04DC" w:rsidRPr="0032268F">
        <w:rPr>
          <w:rFonts w:ascii="Times New Roman" w:hAnsi="Times New Roman"/>
          <w:b/>
          <w:sz w:val="26"/>
          <w:szCs w:val="26"/>
          <w:lang w:val="ro-RO"/>
        </w:rPr>
        <w:t>intocmirii</w:t>
      </w:r>
      <w:r w:rsidR="003A4384">
        <w:rPr>
          <w:rFonts w:ascii="Times New Roman" w:hAnsi="Times New Roman"/>
          <w:b/>
          <w:sz w:val="26"/>
          <w:szCs w:val="26"/>
          <w:lang w:val="ro-RO"/>
        </w:rPr>
        <w:t xml:space="preserve"> </w:t>
      </w:r>
      <w:r w:rsidR="005D04DC" w:rsidRPr="0032268F">
        <w:rPr>
          <w:rFonts w:ascii="Times New Roman" w:hAnsi="Times New Roman"/>
          <w:b/>
          <w:sz w:val="26"/>
          <w:szCs w:val="26"/>
          <w:lang w:val="ro-RO"/>
        </w:rPr>
        <w:t>avizelor</w:t>
      </w:r>
      <w:r w:rsidR="003A4384">
        <w:rPr>
          <w:rFonts w:ascii="Times New Roman" w:hAnsi="Times New Roman"/>
          <w:b/>
          <w:sz w:val="26"/>
          <w:szCs w:val="26"/>
          <w:lang w:val="ro-RO"/>
        </w:rPr>
        <w:t xml:space="preserve"> </w:t>
      </w:r>
      <w:r w:rsidR="00703F0C" w:rsidRPr="0032268F">
        <w:rPr>
          <w:rFonts w:ascii="Times New Roman" w:hAnsi="Times New Roman"/>
          <w:b/>
          <w:sz w:val="26"/>
          <w:szCs w:val="26"/>
          <w:lang w:val="ro-RO"/>
        </w:rPr>
        <w:t xml:space="preserve">(termen de depunere a </w:t>
      </w:r>
      <w:r w:rsidR="00703F0C">
        <w:rPr>
          <w:rFonts w:ascii="Times New Roman" w:hAnsi="Times New Roman"/>
          <w:b/>
          <w:sz w:val="26"/>
          <w:szCs w:val="26"/>
          <w:lang w:val="ro-RO"/>
        </w:rPr>
        <w:t xml:space="preserve">avizului consultativ </w:t>
      </w:r>
      <w:r w:rsidR="00703F0C" w:rsidRPr="0032268F">
        <w:rPr>
          <w:rFonts w:ascii="Times New Roman" w:hAnsi="Times New Roman"/>
          <w:b/>
          <w:sz w:val="26"/>
          <w:szCs w:val="26"/>
          <w:lang w:val="ro-RO"/>
        </w:rPr>
        <w:t xml:space="preserve"> </w:t>
      </w:r>
      <w:r w:rsidR="00580EE6">
        <w:rPr>
          <w:rFonts w:ascii="Times New Roman" w:hAnsi="Times New Roman"/>
          <w:b/>
          <w:sz w:val="26"/>
          <w:szCs w:val="26"/>
          <w:lang w:val="ro-RO"/>
        </w:rPr>
        <w:t>23</w:t>
      </w:r>
      <w:r w:rsidR="00703F0C" w:rsidRPr="0032268F">
        <w:rPr>
          <w:rFonts w:ascii="Times New Roman" w:hAnsi="Times New Roman"/>
          <w:b/>
          <w:sz w:val="26"/>
          <w:szCs w:val="26"/>
          <w:lang w:val="ro-RO"/>
        </w:rPr>
        <w:t>.1</w:t>
      </w:r>
      <w:r w:rsidR="00B749D8">
        <w:rPr>
          <w:rFonts w:ascii="Times New Roman" w:hAnsi="Times New Roman"/>
          <w:b/>
          <w:sz w:val="26"/>
          <w:szCs w:val="26"/>
          <w:lang w:val="ro-RO"/>
        </w:rPr>
        <w:t>2</w:t>
      </w:r>
      <w:r w:rsidR="00703F0C" w:rsidRPr="0032268F">
        <w:rPr>
          <w:rFonts w:ascii="Times New Roman" w:hAnsi="Times New Roman"/>
          <w:b/>
          <w:sz w:val="26"/>
          <w:szCs w:val="26"/>
          <w:lang w:val="ro-RO"/>
        </w:rPr>
        <w:t>.20</w:t>
      </w:r>
      <w:r w:rsidR="00703F0C">
        <w:rPr>
          <w:rFonts w:ascii="Times New Roman" w:hAnsi="Times New Roman"/>
          <w:b/>
          <w:sz w:val="26"/>
          <w:szCs w:val="26"/>
          <w:lang w:val="ro-RO"/>
        </w:rPr>
        <w:t>2</w:t>
      </w:r>
      <w:r w:rsidR="00B749D8">
        <w:rPr>
          <w:rFonts w:ascii="Times New Roman" w:hAnsi="Times New Roman"/>
          <w:b/>
          <w:sz w:val="26"/>
          <w:szCs w:val="26"/>
          <w:lang w:val="ro-RO"/>
        </w:rPr>
        <w:t>5</w:t>
      </w:r>
      <w:r w:rsidR="00703F0C" w:rsidRPr="0032268F">
        <w:rPr>
          <w:rFonts w:ascii="Times New Roman" w:hAnsi="Times New Roman"/>
          <w:b/>
          <w:sz w:val="26"/>
          <w:szCs w:val="26"/>
          <w:lang w:val="ro-RO"/>
        </w:rPr>
        <w:t>)</w:t>
      </w:r>
    </w:p>
    <w:p w:rsidR="00294F6C" w:rsidRPr="0032268F" w:rsidRDefault="00294F6C" w:rsidP="00294F6C">
      <w:pPr>
        <w:pStyle w:val="Frspaiere"/>
        <w:ind w:left="720"/>
        <w:jc w:val="center"/>
        <w:rPr>
          <w:rFonts w:ascii="Times New Roman" w:hAnsi="Times New Roman"/>
          <w:b/>
          <w:sz w:val="26"/>
          <w:szCs w:val="26"/>
          <w:lang w:val="ro-RO"/>
        </w:rPr>
      </w:pPr>
    </w:p>
    <w:p w:rsidR="00294F6C" w:rsidRPr="0032268F" w:rsidRDefault="00294F6C" w:rsidP="00294F6C">
      <w:pPr>
        <w:pStyle w:val="Frspaiere"/>
        <w:ind w:left="720"/>
        <w:jc w:val="center"/>
        <w:rPr>
          <w:rFonts w:ascii="Times New Roman" w:hAnsi="Times New Roman"/>
          <w:b/>
          <w:sz w:val="26"/>
          <w:szCs w:val="26"/>
          <w:lang w:val="ro-RO"/>
        </w:rPr>
      </w:pPr>
    </w:p>
    <w:p w:rsidR="00294F6C" w:rsidRPr="0032268F" w:rsidRDefault="00294F6C" w:rsidP="00294F6C">
      <w:pPr>
        <w:pStyle w:val="Frspaiere"/>
        <w:ind w:left="720"/>
        <w:jc w:val="both"/>
        <w:rPr>
          <w:rFonts w:ascii="Times New Roman" w:hAnsi="Times New Roman"/>
          <w:b/>
          <w:sz w:val="26"/>
          <w:szCs w:val="26"/>
          <w:lang w:val="ro-RO"/>
        </w:rPr>
      </w:pPr>
    </w:p>
    <w:p w:rsidR="00294F6C" w:rsidRPr="0032268F" w:rsidRDefault="003A4384" w:rsidP="00294F6C">
      <w:pPr>
        <w:pStyle w:val="Frspaiere"/>
        <w:ind w:left="720"/>
        <w:jc w:val="both"/>
        <w:rPr>
          <w:rFonts w:ascii="Times New Roman" w:hAnsi="Times New Roman"/>
          <w:b/>
          <w:sz w:val="26"/>
          <w:szCs w:val="26"/>
          <w:lang w:val="ro-RO"/>
        </w:rPr>
      </w:pPr>
      <w:r>
        <w:rPr>
          <w:rFonts w:ascii="Times New Roman" w:hAnsi="Times New Roman"/>
          <w:b/>
          <w:sz w:val="26"/>
          <w:szCs w:val="26"/>
          <w:lang w:val="ro-RO"/>
        </w:rPr>
        <w:t xml:space="preserve">     </w:t>
      </w:r>
      <w:r w:rsidR="00294F6C" w:rsidRPr="0032268F">
        <w:rPr>
          <w:rFonts w:ascii="Times New Roman" w:hAnsi="Times New Roman"/>
          <w:b/>
          <w:sz w:val="26"/>
          <w:szCs w:val="26"/>
          <w:lang w:val="ro-RO"/>
        </w:rPr>
        <w:t>Initiator,                                                                                                Avizat,</w:t>
      </w:r>
    </w:p>
    <w:p w:rsidR="00294F6C" w:rsidRPr="0032268F" w:rsidRDefault="00384785" w:rsidP="00294F6C">
      <w:pPr>
        <w:pStyle w:val="Frspaiere"/>
        <w:ind w:left="720"/>
        <w:jc w:val="both"/>
        <w:rPr>
          <w:rFonts w:ascii="Times New Roman" w:hAnsi="Times New Roman"/>
          <w:b/>
          <w:sz w:val="26"/>
          <w:szCs w:val="26"/>
          <w:lang w:val="ro-RO"/>
        </w:rPr>
      </w:pPr>
      <w:r>
        <w:rPr>
          <w:rFonts w:ascii="Times New Roman" w:hAnsi="Times New Roman"/>
          <w:b/>
          <w:sz w:val="26"/>
          <w:szCs w:val="26"/>
          <w:lang w:val="ro-RO"/>
        </w:rPr>
        <w:t xml:space="preserve">    </w:t>
      </w:r>
      <w:r w:rsidR="00B749D8">
        <w:rPr>
          <w:rFonts w:ascii="Times New Roman" w:hAnsi="Times New Roman"/>
          <w:b/>
          <w:sz w:val="26"/>
          <w:szCs w:val="26"/>
          <w:lang w:val="ro-RO"/>
        </w:rPr>
        <w:t xml:space="preserve"> P</w:t>
      </w:r>
      <w:r>
        <w:rPr>
          <w:rFonts w:ascii="Times New Roman" w:hAnsi="Times New Roman"/>
          <w:b/>
          <w:sz w:val="26"/>
          <w:szCs w:val="26"/>
          <w:lang w:val="ro-RO"/>
        </w:rPr>
        <w:t>ri</w:t>
      </w:r>
      <w:r w:rsidR="00294F6C" w:rsidRPr="0032268F">
        <w:rPr>
          <w:rFonts w:ascii="Times New Roman" w:hAnsi="Times New Roman"/>
          <w:b/>
          <w:sz w:val="26"/>
          <w:szCs w:val="26"/>
          <w:lang w:val="ro-RO"/>
        </w:rPr>
        <w:t>mar</w:t>
      </w:r>
      <w:r w:rsidR="003A4384">
        <w:rPr>
          <w:rFonts w:ascii="Times New Roman" w:hAnsi="Times New Roman"/>
          <w:b/>
          <w:sz w:val="26"/>
          <w:szCs w:val="26"/>
          <w:lang w:val="ro-RO"/>
        </w:rPr>
        <w:t xml:space="preserve">                                                                                </w:t>
      </w:r>
      <w:r w:rsidR="00E257C8">
        <w:rPr>
          <w:rFonts w:ascii="Times New Roman" w:hAnsi="Times New Roman"/>
          <w:b/>
          <w:sz w:val="26"/>
          <w:szCs w:val="26"/>
          <w:lang w:val="ro-RO"/>
        </w:rPr>
        <w:t xml:space="preserve">    </w:t>
      </w:r>
      <w:r w:rsidR="00294F6C" w:rsidRPr="0032268F">
        <w:rPr>
          <w:rFonts w:ascii="Times New Roman" w:hAnsi="Times New Roman"/>
          <w:b/>
          <w:sz w:val="26"/>
          <w:szCs w:val="26"/>
          <w:lang w:val="ro-RO"/>
        </w:rPr>
        <w:t>Secretar general u.a.t.</w:t>
      </w:r>
    </w:p>
    <w:p w:rsidR="00294F6C" w:rsidRDefault="003A4384" w:rsidP="00294F6C">
      <w:pPr>
        <w:pStyle w:val="Frspaiere"/>
        <w:ind w:left="720"/>
        <w:jc w:val="both"/>
        <w:rPr>
          <w:rFonts w:ascii="Times New Roman" w:hAnsi="Times New Roman"/>
          <w:b/>
          <w:sz w:val="26"/>
          <w:szCs w:val="26"/>
          <w:lang w:val="ro-RO"/>
        </w:rPr>
      </w:pPr>
      <w:r>
        <w:rPr>
          <w:rFonts w:ascii="Times New Roman" w:hAnsi="Times New Roman"/>
          <w:b/>
          <w:sz w:val="26"/>
          <w:szCs w:val="26"/>
          <w:lang w:val="ro-RO"/>
        </w:rPr>
        <w:t xml:space="preserve">    </w:t>
      </w:r>
      <w:r w:rsidR="00B749D8">
        <w:rPr>
          <w:rFonts w:ascii="Times New Roman" w:hAnsi="Times New Roman"/>
          <w:b/>
          <w:sz w:val="26"/>
          <w:szCs w:val="26"/>
          <w:lang w:val="ro-RO"/>
        </w:rPr>
        <w:t xml:space="preserve">Andrei Popescu                                                                         </w:t>
      </w:r>
      <w:r w:rsidR="00294F6C" w:rsidRPr="0032268F">
        <w:rPr>
          <w:rFonts w:ascii="Times New Roman" w:hAnsi="Times New Roman"/>
          <w:b/>
          <w:sz w:val="26"/>
          <w:szCs w:val="26"/>
          <w:lang w:val="ro-RO"/>
        </w:rPr>
        <w:t>Adrian Vasile</w:t>
      </w:r>
      <w:r>
        <w:rPr>
          <w:rFonts w:ascii="Times New Roman" w:hAnsi="Times New Roman"/>
          <w:b/>
          <w:sz w:val="26"/>
          <w:szCs w:val="26"/>
          <w:lang w:val="ro-RO"/>
        </w:rPr>
        <w:t xml:space="preserve"> </w:t>
      </w:r>
      <w:r w:rsidR="00294F6C" w:rsidRPr="0032268F">
        <w:rPr>
          <w:rFonts w:ascii="Times New Roman" w:hAnsi="Times New Roman"/>
          <w:b/>
          <w:sz w:val="26"/>
          <w:szCs w:val="26"/>
          <w:lang w:val="ro-RO"/>
        </w:rPr>
        <w:t>Mitu</w:t>
      </w:r>
    </w:p>
    <w:p w:rsidR="00E257C8" w:rsidRDefault="00E257C8" w:rsidP="00294F6C">
      <w:pPr>
        <w:pStyle w:val="Frspaiere"/>
        <w:ind w:left="720"/>
        <w:jc w:val="both"/>
        <w:rPr>
          <w:rFonts w:ascii="Times New Roman" w:hAnsi="Times New Roman"/>
          <w:b/>
          <w:sz w:val="26"/>
          <w:szCs w:val="26"/>
          <w:lang w:val="ro-RO"/>
        </w:rPr>
      </w:pPr>
    </w:p>
    <w:p w:rsidR="00E257C8" w:rsidRDefault="00E257C8" w:rsidP="00294F6C">
      <w:pPr>
        <w:pStyle w:val="Frspaiere"/>
        <w:ind w:left="720"/>
        <w:jc w:val="both"/>
        <w:rPr>
          <w:rFonts w:ascii="Times New Roman" w:hAnsi="Times New Roman"/>
          <w:b/>
          <w:sz w:val="26"/>
          <w:szCs w:val="26"/>
          <w:lang w:val="ro-RO"/>
        </w:rPr>
      </w:pPr>
    </w:p>
    <w:p w:rsidR="00B749D8" w:rsidRDefault="00B749D8" w:rsidP="00294F6C">
      <w:pPr>
        <w:pStyle w:val="Frspaiere"/>
        <w:ind w:left="720"/>
        <w:jc w:val="both"/>
        <w:rPr>
          <w:rFonts w:ascii="Times New Roman" w:hAnsi="Times New Roman"/>
          <w:b/>
          <w:sz w:val="26"/>
          <w:szCs w:val="26"/>
          <w:lang w:val="ro-RO"/>
        </w:rPr>
      </w:pPr>
    </w:p>
    <w:p w:rsidR="003A4384" w:rsidRPr="0032268F" w:rsidRDefault="003A4384" w:rsidP="00294F6C">
      <w:pPr>
        <w:pStyle w:val="Frspaiere"/>
        <w:ind w:left="720"/>
        <w:jc w:val="both"/>
        <w:rPr>
          <w:rFonts w:ascii="Times New Roman" w:hAnsi="Times New Roman"/>
          <w:b/>
          <w:sz w:val="26"/>
          <w:szCs w:val="26"/>
          <w:lang w:val="ro-RO"/>
        </w:rPr>
      </w:pPr>
    </w:p>
    <w:p w:rsidR="00294F6C" w:rsidRPr="0032268F" w:rsidRDefault="00294F6C" w:rsidP="00294F6C">
      <w:pPr>
        <w:pStyle w:val="Frspaiere"/>
        <w:ind w:left="720"/>
        <w:jc w:val="both"/>
        <w:rPr>
          <w:rFonts w:ascii="Times New Roman" w:hAnsi="Times New Roman"/>
          <w:b/>
          <w:lang w:val="ro-RO"/>
        </w:rPr>
      </w:pPr>
    </w:p>
    <w:p w:rsidR="00294F6C" w:rsidRPr="00CC5B25" w:rsidRDefault="003A4384" w:rsidP="00294F6C">
      <w:pPr>
        <w:pStyle w:val="Frspaiere"/>
        <w:rPr>
          <w:rFonts w:ascii="Times New Roman" w:hAnsi="Times New Roman"/>
          <w:b/>
          <w:sz w:val="26"/>
          <w:szCs w:val="26"/>
          <w:lang w:val="ro-RO"/>
        </w:rPr>
      </w:pPr>
      <w:r>
        <w:rPr>
          <w:rFonts w:ascii="Times New Roman" w:hAnsi="Times New Roman"/>
          <w:b/>
          <w:sz w:val="26"/>
          <w:szCs w:val="26"/>
          <w:lang w:val="ro-RO"/>
        </w:rPr>
        <w:t xml:space="preserve">        </w:t>
      </w:r>
      <w:r w:rsidR="00294F6C" w:rsidRPr="00CC5B25">
        <w:rPr>
          <w:rFonts w:ascii="Times New Roman" w:hAnsi="Times New Roman"/>
          <w:b/>
          <w:sz w:val="26"/>
          <w:szCs w:val="26"/>
          <w:lang w:val="ro-RO"/>
        </w:rPr>
        <w:t>ROMANIA</w:t>
      </w:r>
    </w:p>
    <w:p w:rsidR="00294F6C" w:rsidRPr="00CC5B25" w:rsidRDefault="00294F6C" w:rsidP="00294F6C">
      <w:pPr>
        <w:pStyle w:val="Frspaiere"/>
        <w:rPr>
          <w:rFonts w:ascii="Times New Roman" w:hAnsi="Times New Roman"/>
          <w:b/>
          <w:sz w:val="26"/>
          <w:szCs w:val="26"/>
          <w:lang w:val="ro-RO"/>
        </w:rPr>
      </w:pPr>
      <w:r w:rsidRPr="00CC5B25">
        <w:rPr>
          <w:rFonts w:ascii="Times New Roman" w:hAnsi="Times New Roman"/>
          <w:b/>
          <w:sz w:val="26"/>
          <w:szCs w:val="26"/>
          <w:lang w:val="ro-RO"/>
        </w:rPr>
        <w:t>JUDETUL VASLUI</w:t>
      </w:r>
    </w:p>
    <w:p w:rsidR="00294F6C" w:rsidRPr="00CC5B25" w:rsidRDefault="00294F6C" w:rsidP="00294F6C">
      <w:pPr>
        <w:pStyle w:val="Frspaiere"/>
        <w:rPr>
          <w:rFonts w:ascii="Times New Roman" w:hAnsi="Times New Roman"/>
          <w:b/>
          <w:sz w:val="26"/>
          <w:szCs w:val="26"/>
          <w:lang w:val="ro-RO"/>
        </w:rPr>
      </w:pPr>
      <w:r w:rsidRPr="00CC5B25">
        <w:rPr>
          <w:rFonts w:ascii="Times New Roman" w:hAnsi="Times New Roman"/>
          <w:b/>
          <w:sz w:val="26"/>
          <w:szCs w:val="26"/>
          <w:lang w:val="ro-RO"/>
        </w:rPr>
        <w:t xml:space="preserve">COMUNA </w:t>
      </w:r>
      <w:r w:rsidR="008F757B" w:rsidRPr="008F757B">
        <w:rPr>
          <w:rFonts w:ascii="Times New Roman" w:hAnsi="Times New Roman"/>
          <w:b/>
          <w:sz w:val="26"/>
          <w:szCs w:val="26"/>
          <w:lang w:val="ro-RO"/>
        </w:rPr>
        <w:t>DRAGOMIRESTI</w:t>
      </w:r>
    </w:p>
    <w:p w:rsidR="00294F6C" w:rsidRPr="00CC5B25" w:rsidRDefault="00294F6C" w:rsidP="00294F6C">
      <w:pPr>
        <w:pStyle w:val="Frspaiere"/>
        <w:rPr>
          <w:rFonts w:ascii="Times New Roman" w:hAnsi="Times New Roman"/>
          <w:b/>
          <w:sz w:val="26"/>
          <w:szCs w:val="26"/>
          <w:lang w:val="ro-RO"/>
        </w:rPr>
      </w:pPr>
      <w:r w:rsidRPr="00CC5B25">
        <w:rPr>
          <w:rFonts w:ascii="Times New Roman" w:hAnsi="Times New Roman"/>
          <w:b/>
          <w:sz w:val="26"/>
          <w:szCs w:val="26"/>
          <w:lang w:val="ro-RO"/>
        </w:rPr>
        <w:t xml:space="preserve">        PRIMAR</w:t>
      </w:r>
    </w:p>
    <w:p w:rsidR="00294F6C" w:rsidRPr="00CC5B25" w:rsidRDefault="00294F6C" w:rsidP="00294F6C">
      <w:pPr>
        <w:tabs>
          <w:tab w:val="left" w:pos="4366"/>
        </w:tabs>
        <w:jc w:val="center"/>
        <w:rPr>
          <w:b/>
          <w:sz w:val="26"/>
          <w:szCs w:val="26"/>
          <w:lang w:val="ro-RO"/>
        </w:rPr>
      </w:pPr>
    </w:p>
    <w:p w:rsidR="00294F6C" w:rsidRPr="00CC5B25" w:rsidRDefault="00294F6C" w:rsidP="00294F6C">
      <w:pPr>
        <w:tabs>
          <w:tab w:val="left" w:pos="4366"/>
        </w:tabs>
        <w:jc w:val="center"/>
        <w:rPr>
          <w:b/>
          <w:sz w:val="26"/>
          <w:szCs w:val="26"/>
          <w:lang w:val="ro-RO"/>
        </w:rPr>
      </w:pPr>
    </w:p>
    <w:p w:rsidR="00294F6C" w:rsidRPr="00CC5B25" w:rsidRDefault="00294F6C" w:rsidP="00294F6C">
      <w:pPr>
        <w:tabs>
          <w:tab w:val="left" w:pos="4366"/>
        </w:tabs>
        <w:jc w:val="center"/>
        <w:rPr>
          <w:b/>
          <w:sz w:val="26"/>
          <w:szCs w:val="26"/>
          <w:lang w:val="ro-RO"/>
        </w:rPr>
      </w:pPr>
      <w:r w:rsidRPr="00CC5B25">
        <w:rPr>
          <w:b/>
          <w:sz w:val="26"/>
          <w:szCs w:val="26"/>
          <w:lang w:val="ro-RO"/>
        </w:rPr>
        <w:t xml:space="preserve">REFERAT  DE APROBARE </w:t>
      </w:r>
    </w:p>
    <w:p w:rsidR="00C13A60" w:rsidRPr="00CC5B25" w:rsidRDefault="00C13A60" w:rsidP="00C13A60">
      <w:pPr>
        <w:ind w:firstLine="900"/>
        <w:jc w:val="center"/>
        <w:rPr>
          <w:sz w:val="26"/>
          <w:szCs w:val="26"/>
          <w:lang w:val="ro-RO"/>
        </w:rPr>
      </w:pPr>
    </w:p>
    <w:p w:rsidR="005E3289" w:rsidRPr="00CC5B25" w:rsidRDefault="00947F61" w:rsidP="00C13A60">
      <w:pPr>
        <w:ind w:firstLine="900"/>
        <w:jc w:val="center"/>
        <w:rPr>
          <w:b/>
          <w:sz w:val="26"/>
          <w:szCs w:val="26"/>
          <w:lang w:val="ro-RO"/>
        </w:rPr>
      </w:pPr>
      <w:r w:rsidRPr="00CC5B25">
        <w:rPr>
          <w:b/>
          <w:sz w:val="26"/>
          <w:szCs w:val="26"/>
          <w:lang w:val="ro-RO"/>
        </w:rPr>
        <w:t xml:space="preserve">La proiectul de hotarare </w:t>
      </w:r>
    </w:p>
    <w:p w:rsidR="00A024E6" w:rsidRPr="005F1A77" w:rsidRDefault="00A024E6" w:rsidP="00A024E6">
      <w:pPr>
        <w:pStyle w:val="Frspaiere"/>
        <w:jc w:val="center"/>
        <w:rPr>
          <w:rFonts w:ascii="Times New Roman" w:hAnsi="Times New Roman"/>
          <w:sz w:val="24"/>
          <w:szCs w:val="24"/>
        </w:rPr>
      </w:pPr>
      <w:r w:rsidRPr="005F1A77">
        <w:rPr>
          <w:rFonts w:ascii="Times New Roman" w:hAnsi="Times New Roman"/>
          <w:b/>
          <w:sz w:val="24"/>
          <w:szCs w:val="24"/>
          <w:lang w:val="ro-RO"/>
        </w:rPr>
        <w:t xml:space="preserve">Privind modificare HCL nr. 17 din 15.03.2024 </w:t>
      </w:r>
      <w:r>
        <w:rPr>
          <w:rFonts w:ascii="Times New Roman" w:hAnsi="Times New Roman"/>
          <w:b/>
          <w:sz w:val="24"/>
          <w:szCs w:val="24"/>
          <w:lang w:val="ro-RO"/>
        </w:rPr>
        <w:t xml:space="preserve">– privind </w:t>
      </w:r>
      <w:r w:rsidRPr="005F1A77">
        <w:rPr>
          <w:rFonts w:ascii="Times New Roman" w:hAnsi="Times New Roman"/>
          <w:b/>
          <w:sz w:val="24"/>
          <w:szCs w:val="24"/>
        </w:rPr>
        <w:t>stabilirea situațiilor deosebite și a situațiilor de necesitate pentru care se acordă ajutoare de urgență, ajutoare comunitare și ajutoare de înmormântare din Bugetul Local al comunei Dragomiresti  începând cu anul 2024</w:t>
      </w:r>
    </w:p>
    <w:p w:rsidR="008F757B" w:rsidRPr="008F757B" w:rsidRDefault="008F757B" w:rsidP="008F757B">
      <w:pPr>
        <w:ind w:firstLine="900"/>
        <w:jc w:val="center"/>
        <w:rPr>
          <w:b/>
          <w:sz w:val="26"/>
          <w:szCs w:val="26"/>
          <w:lang w:val="ro-RO"/>
        </w:rPr>
      </w:pPr>
    </w:p>
    <w:p w:rsidR="00294F6C" w:rsidRPr="00CC5B25" w:rsidRDefault="00294F6C" w:rsidP="00294F6C">
      <w:pPr>
        <w:ind w:left="360" w:hanging="1620"/>
        <w:jc w:val="center"/>
        <w:rPr>
          <w:b/>
          <w:sz w:val="26"/>
          <w:szCs w:val="26"/>
          <w:lang w:val="ro-RO"/>
        </w:rPr>
      </w:pPr>
    </w:p>
    <w:p w:rsidR="00294F6C" w:rsidRPr="00CC5B25" w:rsidRDefault="00294F6C" w:rsidP="00294F6C">
      <w:pPr>
        <w:ind w:left="360" w:hanging="1620"/>
        <w:jc w:val="center"/>
        <w:rPr>
          <w:b/>
          <w:sz w:val="26"/>
          <w:szCs w:val="26"/>
          <w:lang w:val="ro-RO"/>
        </w:rPr>
      </w:pPr>
    </w:p>
    <w:p w:rsidR="00947F61" w:rsidRPr="00CC5B25" w:rsidRDefault="00947F61" w:rsidP="00947F61">
      <w:pPr>
        <w:jc w:val="both"/>
        <w:rPr>
          <w:b/>
          <w:sz w:val="26"/>
          <w:szCs w:val="26"/>
          <w:lang w:val="ro-RO"/>
        </w:rPr>
      </w:pPr>
      <w:r w:rsidRPr="00CC5B25">
        <w:rPr>
          <w:sz w:val="26"/>
          <w:szCs w:val="26"/>
          <w:lang w:val="ro-RO"/>
        </w:rPr>
        <w:tab/>
      </w:r>
      <w:r w:rsidRPr="00CC5B25">
        <w:rPr>
          <w:b/>
          <w:sz w:val="26"/>
          <w:szCs w:val="26"/>
          <w:lang w:val="ro-RO"/>
        </w:rPr>
        <w:t>Doamnelor</w:t>
      </w:r>
      <w:r w:rsidR="003A4384">
        <w:rPr>
          <w:b/>
          <w:sz w:val="26"/>
          <w:szCs w:val="26"/>
          <w:lang w:val="ro-RO"/>
        </w:rPr>
        <w:t xml:space="preserve"> </w:t>
      </w:r>
      <w:r w:rsidRPr="00CC5B25">
        <w:rPr>
          <w:b/>
          <w:sz w:val="26"/>
          <w:szCs w:val="26"/>
          <w:lang w:val="ro-RO"/>
        </w:rPr>
        <w:t>si</w:t>
      </w:r>
      <w:r w:rsidR="003A4384">
        <w:rPr>
          <w:b/>
          <w:sz w:val="26"/>
          <w:szCs w:val="26"/>
          <w:lang w:val="ro-RO"/>
        </w:rPr>
        <w:t xml:space="preserve"> </w:t>
      </w:r>
      <w:r w:rsidRPr="00CC5B25">
        <w:rPr>
          <w:b/>
          <w:sz w:val="26"/>
          <w:szCs w:val="26"/>
          <w:lang w:val="ro-RO"/>
        </w:rPr>
        <w:t>domnilor</w:t>
      </w:r>
      <w:r w:rsidR="003A4384">
        <w:rPr>
          <w:b/>
          <w:sz w:val="26"/>
          <w:szCs w:val="26"/>
          <w:lang w:val="ro-RO"/>
        </w:rPr>
        <w:t xml:space="preserve"> </w:t>
      </w:r>
      <w:r w:rsidRPr="00CC5B25">
        <w:rPr>
          <w:b/>
          <w:sz w:val="26"/>
          <w:szCs w:val="26"/>
          <w:lang w:val="ro-RO"/>
        </w:rPr>
        <w:t>consilieri</w:t>
      </w:r>
      <w:r w:rsidR="003A4384">
        <w:rPr>
          <w:b/>
          <w:sz w:val="26"/>
          <w:szCs w:val="26"/>
          <w:lang w:val="ro-RO"/>
        </w:rPr>
        <w:t xml:space="preserve"> </w:t>
      </w:r>
      <w:r w:rsidRPr="00CC5B25">
        <w:rPr>
          <w:b/>
          <w:sz w:val="26"/>
          <w:szCs w:val="26"/>
          <w:lang w:val="ro-RO"/>
        </w:rPr>
        <w:t>,</w:t>
      </w:r>
    </w:p>
    <w:p w:rsidR="00947F61" w:rsidRPr="00CC5B25" w:rsidRDefault="00947F61" w:rsidP="00947F61">
      <w:pPr>
        <w:jc w:val="both"/>
        <w:rPr>
          <w:b/>
          <w:sz w:val="26"/>
          <w:szCs w:val="26"/>
          <w:lang w:val="ro-RO"/>
        </w:rPr>
      </w:pPr>
    </w:p>
    <w:p w:rsidR="00A024E6" w:rsidRDefault="00947F61" w:rsidP="00A024E6">
      <w:pPr>
        <w:ind w:left="270"/>
        <w:jc w:val="both"/>
        <w:rPr>
          <w:b/>
          <w:sz w:val="26"/>
          <w:szCs w:val="26"/>
          <w:lang w:val="ro-RO"/>
        </w:rPr>
      </w:pPr>
      <w:r w:rsidRPr="00CC5B25">
        <w:rPr>
          <w:b/>
          <w:sz w:val="26"/>
          <w:szCs w:val="26"/>
          <w:lang w:val="ro-RO"/>
        </w:rPr>
        <w:tab/>
      </w:r>
      <w:r w:rsidR="00A024E6">
        <w:rPr>
          <w:b/>
          <w:sz w:val="26"/>
          <w:szCs w:val="26"/>
          <w:lang w:val="ro-RO"/>
        </w:rPr>
        <w:t xml:space="preserve">Prin HCL nr 17/2024 au fost aprobate situatiile cand sunt acordate ajutoare de urgenta si cuantumul acestora . </w:t>
      </w:r>
    </w:p>
    <w:p w:rsidR="00A024E6" w:rsidRDefault="00A024E6" w:rsidP="00A024E6">
      <w:pPr>
        <w:ind w:left="270"/>
        <w:jc w:val="both"/>
        <w:rPr>
          <w:b/>
          <w:sz w:val="26"/>
          <w:szCs w:val="26"/>
          <w:lang w:val="ro-RO"/>
        </w:rPr>
      </w:pPr>
      <w:r>
        <w:rPr>
          <w:b/>
          <w:sz w:val="26"/>
          <w:szCs w:val="26"/>
          <w:lang w:val="ro-RO"/>
        </w:rPr>
        <w:tab/>
        <w:t>Am constatat ca , apar situatii deosebite , unde sumele sunt prea mici , raportat la nevoile persoanelor afectate .</w:t>
      </w:r>
    </w:p>
    <w:p w:rsidR="00A024E6" w:rsidRDefault="00A024E6" w:rsidP="00A024E6">
      <w:pPr>
        <w:ind w:left="270"/>
        <w:jc w:val="both"/>
        <w:rPr>
          <w:b/>
          <w:sz w:val="26"/>
          <w:szCs w:val="26"/>
          <w:lang w:val="ro-RO"/>
        </w:rPr>
      </w:pPr>
      <w:r>
        <w:rPr>
          <w:b/>
          <w:sz w:val="26"/>
          <w:szCs w:val="26"/>
          <w:lang w:val="ro-RO"/>
        </w:rPr>
        <w:tab/>
        <w:t>Avem o situatie , unde a ars casa unor persoane cu posibilitati materiale modeste si unde nu putem sa le acordam de cat 5.000 lei .</w:t>
      </w:r>
    </w:p>
    <w:p w:rsidR="00947F61" w:rsidRPr="00CC5B25" w:rsidRDefault="00A024E6" w:rsidP="00A024E6">
      <w:pPr>
        <w:ind w:left="270" w:firstLine="450"/>
        <w:jc w:val="both"/>
        <w:rPr>
          <w:b/>
          <w:sz w:val="26"/>
          <w:szCs w:val="26"/>
          <w:lang w:val="ro-RO"/>
        </w:rPr>
      </w:pPr>
      <w:r>
        <w:rPr>
          <w:b/>
          <w:sz w:val="26"/>
          <w:szCs w:val="26"/>
          <w:lang w:val="ro-RO"/>
        </w:rPr>
        <w:t xml:space="preserve">Va propun modificarea sumelor , asa cum sunt in anexa 1 la prezentul proiect hotarare </w:t>
      </w:r>
      <w:r w:rsidR="003A4384">
        <w:rPr>
          <w:b/>
          <w:sz w:val="26"/>
          <w:szCs w:val="26"/>
          <w:lang w:val="ro-RO"/>
        </w:rPr>
        <w:t xml:space="preserve">, </w:t>
      </w:r>
      <w:r>
        <w:rPr>
          <w:b/>
          <w:sz w:val="26"/>
          <w:szCs w:val="26"/>
          <w:lang w:val="ro-RO"/>
        </w:rPr>
        <w:t xml:space="preserve">pe care va rog sa-l dezbateti si sa-l adoptati in forma prezentata </w:t>
      </w:r>
      <w:r w:rsidR="003A4384">
        <w:rPr>
          <w:b/>
          <w:sz w:val="26"/>
          <w:szCs w:val="26"/>
          <w:lang w:val="ro-RO"/>
        </w:rPr>
        <w:t xml:space="preserve"> </w:t>
      </w:r>
      <w:r w:rsidR="00947F61" w:rsidRPr="00CC5B25">
        <w:rPr>
          <w:b/>
          <w:sz w:val="26"/>
          <w:szCs w:val="26"/>
          <w:lang w:val="ro-RO"/>
        </w:rPr>
        <w:t>.</w:t>
      </w:r>
    </w:p>
    <w:p w:rsidR="00294F6C" w:rsidRPr="00CC5B25" w:rsidRDefault="00294F6C" w:rsidP="00294F6C">
      <w:pPr>
        <w:pStyle w:val="Frspaiere"/>
        <w:jc w:val="both"/>
        <w:rPr>
          <w:rFonts w:ascii="Times New Roman" w:hAnsi="Times New Roman"/>
          <w:sz w:val="26"/>
          <w:szCs w:val="26"/>
          <w:lang w:val="ro-RO"/>
        </w:rPr>
      </w:pPr>
    </w:p>
    <w:p w:rsidR="00294F6C" w:rsidRPr="00CC5B25" w:rsidRDefault="00294F6C" w:rsidP="00947F61">
      <w:pPr>
        <w:pStyle w:val="Frspaiere"/>
        <w:ind w:right="540"/>
        <w:jc w:val="both"/>
        <w:rPr>
          <w:rFonts w:ascii="Times New Roman" w:hAnsi="Times New Roman"/>
          <w:b/>
          <w:sz w:val="26"/>
          <w:szCs w:val="26"/>
          <w:lang w:val="ro-RO"/>
        </w:rPr>
      </w:pPr>
    </w:p>
    <w:p w:rsidR="00294F6C" w:rsidRPr="00CC5B25" w:rsidRDefault="00294F6C" w:rsidP="00294F6C">
      <w:pPr>
        <w:pStyle w:val="Frspaiere"/>
        <w:jc w:val="both"/>
        <w:rPr>
          <w:rFonts w:ascii="Times New Roman" w:hAnsi="Times New Roman"/>
          <w:sz w:val="26"/>
          <w:szCs w:val="26"/>
          <w:lang w:val="ro-RO"/>
        </w:rPr>
      </w:pPr>
    </w:p>
    <w:p w:rsidR="00294F6C" w:rsidRPr="00CC5B25" w:rsidRDefault="00294F6C" w:rsidP="00294F6C">
      <w:pPr>
        <w:pStyle w:val="Frspaiere"/>
        <w:jc w:val="both"/>
        <w:rPr>
          <w:rFonts w:ascii="Times New Roman" w:hAnsi="Times New Roman"/>
          <w:b/>
          <w:sz w:val="26"/>
          <w:szCs w:val="26"/>
          <w:lang w:val="ro-RO"/>
        </w:rPr>
      </w:pPr>
    </w:p>
    <w:p w:rsidR="00294F6C" w:rsidRPr="00CC5B25" w:rsidRDefault="00294F6C" w:rsidP="00294F6C">
      <w:pPr>
        <w:pStyle w:val="Frspaiere"/>
        <w:jc w:val="both"/>
        <w:rPr>
          <w:rFonts w:ascii="Times New Roman" w:hAnsi="Times New Roman"/>
          <w:b/>
          <w:sz w:val="26"/>
          <w:szCs w:val="26"/>
          <w:lang w:val="ro-RO"/>
        </w:rPr>
      </w:pPr>
    </w:p>
    <w:p w:rsidR="00294F6C" w:rsidRDefault="00294F6C" w:rsidP="00294F6C">
      <w:pPr>
        <w:pStyle w:val="Frspaiere"/>
        <w:tabs>
          <w:tab w:val="left" w:pos="4320"/>
        </w:tabs>
        <w:jc w:val="both"/>
        <w:rPr>
          <w:rFonts w:ascii="Times New Roman" w:hAnsi="Times New Roman"/>
          <w:b/>
          <w:sz w:val="26"/>
          <w:szCs w:val="26"/>
          <w:lang w:val="ro-RO"/>
        </w:rPr>
      </w:pPr>
      <w:r w:rsidRPr="00CC5B25">
        <w:rPr>
          <w:rFonts w:ascii="Times New Roman" w:hAnsi="Times New Roman"/>
          <w:b/>
          <w:sz w:val="26"/>
          <w:szCs w:val="26"/>
          <w:lang w:val="ro-RO"/>
        </w:rPr>
        <w:tab/>
      </w:r>
    </w:p>
    <w:p w:rsidR="00CC5B25" w:rsidRPr="00CC5B25" w:rsidRDefault="00CC5B25" w:rsidP="00294F6C">
      <w:pPr>
        <w:pStyle w:val="Frspaiere"/>
        <w:tabs>
          <w:tab w:val="left" w:pos="4320"/>
        </w:tabs>
        <w:jc w:val="both"/>
        <w:rPr>
          <w:rFonts w:ascii="Times New Roman" w:hAnsi="Times New Roman"/>
          <w:b/>
          <w:sz w:val="26"/>
          <w:szCs w:val="26"/>
          <w:lang w:val="ro-RO"/>
        </w:rPr>
      </w:pPr>
    </w:p>
    <w:p w:rsidR="00294F6C" w:rsidRPr="00CC5B25" w:rsidRDefault="00294F6C" w:rsidP="00294F6C">
      <w:pPr>
        <w:pStyle w:val="Frspaiere"/>
        <w:tabs>
          <w:tab w:val="left" w:pos="4320"/>
        </w:tabs>
        <w:jc w:val="both"/>
        <w:rPr>
          <w:rFonts w:ascii="Times New Roman" w:hAnsi="Times New Roman"/>
          <w:b/>
          <w:sz w:val="26"/>
          <w:szCs w:val="26"/>
          <w:lang w:val="ro-RO"/>
        </w:rPr>
      </w:pPr>
    </w:p>
    <w:p w:rsidR="00294F6C" w:rsidRPr="00CC5B25" w:rsidRDefault="00294F6C" w:rsidP="003A4384">
      <w:pPr>
        <w:pStyle w:val="Frspaiere"/>
        <w:tabs>
          <w:tab w:val="left" w:pos="4320"/>
        </w:tabs>
        <w:jc w:val="center"/>
        <w:rPr>
          <w:rFonts w:ascii="Times New Roman" w:hAnsi="Times New Roman"/>
          <w:b/>
          <w:sz w:val="26"/>
          <w:szCs w:val="26"/>
          <w:lang w:val="ro-RO"/>
        </w:rPr>
      </w:pPr>
      <w:r w:rsidRPr="00CC5B25">
        <w:rPr>
          <w:rFonts w:ascii="Times New Roman" w:hAnsi="Times New Roman"/>
          <w:b/>
          <w:sz w:val="26"/>
          <w:szCs w:val="26"/>
          <w:lang w:val="ro-RO"/>
        </w:rPr>
        <w:t>Initiator</w:t>
      </w:r>
    </w:p>
    <w:p w:rsidR="00294F6C" w:rsidRPr="00CC5B25" w:rsidRDefault="008F757B" w:rsidP="003A4384">
      <w:pPr>
        <w:pStyle w:val="Frspaiere"/>
        <w:jc w:val="center"/>
        <w:rPr>
          <w:rFonts w:ascii="Times New Roman" w:hAnsi="Times New Roman"/>
          <w:b/>
          <w:sz w:val="26"/>
          <w:szCs w:val="26"/>
          <w:lang w:val="ro-RO"/>
        </w:rPr>
      </w:pPr>
      <w:r>
        <w:rPr>
          <w:rFonts w:ascii="Times New Roman" w:hAnsi="Times New Roman"/>
          <w:b/>
          <w:sz w:val="26"/>
          <w:szCs w:val="26"/>
          <w:lang w:val="ro-RO"/>
        </w:rPr>
        <w:t>P</w:t>
      </w:r>
      <w:r w:rsidR="00CC5B25" w:rsidRPr="00CC5B25">
        <w:rPr>
          <w:rFonts w:ascii="Times New Roman" w:hAnsi="Times New Roman"/>
          <w:b/>
          <w:sz w:val="26"/>
          <w:szCs w:val="26"/>
          <w:lang w:val="ro-RO"/>
        </w:rPr>
        <w:t>r</w:t>
      </w:r>
      <w:r>
        <w:rPr>
          <w:rFonts w:ascii="Times New Roman" w:hAnsi="Times New Roman"/>
          <w:b/>
          <w:sz w:val="26"/>
          <w:szCs w:val="26"/>
          <w:lang w:val="ro-RO"/>
        </w:rPr>
        <w:t>imar</w:t>
      </w:r>
    </w:p>
    <w:p w:rsidR="00294F6C" w:rsidRPr="00CC5B25" w:rsidRDefault="008F757B" w:rsidP="003A4384">
      <w:pPr>
        <w:tabs>
          <w:tab w:val="left" w:pos="4200"/>
        </w:tabs>
        <w:ind w:firstLine="900"/>
        <w:jc w:val="center"/>
        <w:rPr>
          <w:b/>
          <w:sz w:val="26"/>
          <w:szCs w:val="26"/>
          <w:lang w:val="ro-RO"/>
        </w:rPr>
      </w:pPr>
      <w:r>
        <w:rPr>
          <w:b/>
          <w:sz w:val="26"/>
          <w:szCs w:val="26"/>
          <w:lang w:val="ro-RO"/>
        </w:rPr>
        <w:t>Andrei Popescu</w:t>
      </w:r>
    </w:p>
    <w:p w:rsidR="00294F6C" w:rsidRPr="00CC5B25" w:rsidRDefault="00294F6C" w:rsidP="003A4384">
      <w:pPr>
        <w:ind w:firstLine="900"/>
        <w:jc w:val="center"/>
        <w:rPr>
          <w:sz w:val="26"/>
          <w:szCs w:val="26"/>
          <w:lang w:val="ro-RO"/>
        </w:rPr>
      </w:pPr>
    </w:p>
    <w:p w:rsidR="00294F6C" w:rsidRPr="0032268F" w:rsidRDefault="00294F6C" w:rsidP="00294F6C">
      <w:pPr>
        <w:ind w:firstLine="900"/>
        <w:rPr>
          <w:lang w:val="ro-RO"/>
        </w:rPr>
      </w:pPr>
    </w:p>
    <w:p w:rsidR="00294F6C" w:rsidRPr="0032268F" w:rsidRDefault="00294F6C" w:rsidP="00294F6C">
      <w:pPr>
        <w:ind w:firstLine="900"/>
        <w:rPr>
          <w:lang w:val="ro-RO"/>
        </w:rPr>
      </w:pPr>
    </w:p>
    <w:p w:rsidR="00294F6C" w:rsidRPr="0032268F" w:rsidRDefault="00294F6C" w:rsidP="00294F6C">
      <w:pPr>
        <w:jc w:val="both"/>
        <w:rPr>
          <w:rStyle w:val="Accentuat"/>
          <w:b/>
          <w:i w:val="0"/>
          <w:lang w:val="ro-RO"/>
        </w:rPr>
      </w:pPr>
    </w:p>
    <w:p w:rsidR="00294F6C" w:rsidRPr="0032268F" w:rsidRDefault="00294F6C" w:rsidP="00294F6C">
      <w:pPr>
        <w:jc w:val="both"/>
        <w:rPr>
          <w:rStyle w:val="Accentuat"/>
          <w:b/>
          <w:i w:val="0"/>
          <w:lang w:val="ro-RO"/>
        </w:rPr>
      </w:pPr>
    </w:p>
    <w:p w:rsidR="00294F6C" w:rsidRPr="0032268F" w:rsidRDefault="00294F6C" w:rsidP="00294F6C">
      <w:pPr>
        <w:jc w:val="both"/>
        <w:rPr>
          <w:rStyle w:val="Accentuat"/>
          <w:b/>
          <w:i w:val="0"/>
          <w:lang w:val="ro-RO"/>
        </w:rPr>
      </w:pPr>
    </w:p>
    <w:p w:rsidR="00294F6C" w:rsidRPr="0032268F" w:rsidRDefault="00294F6C" w:rsidP="00294F6C">
      <w:pPr>
        <w:jc w:val="both"/>
        <w:rPr>
          <w:rStyle w:val="Accentuat"/>
          <w:b/>
          <w:i w:val="0"/>
          <w:lang w:val="ro-RO"/>
        </w:rPr>
      </w:pPr>
    </w:p>
    <w:p w:rsidR="00294F6C" w:rsidRPr="0032268F" w:rsidRDefault="00294F6C" w:rsidP="00294F6C">
      <w:pPr>
        <w:jc w:val="both"/>
        <w:rPr>
          <w:rStyle w:val="Accentuat"/>
          <w:b/>
          <w:i w:val="0"/>
          <w:lang w:val="ro-RO"/>
        </w:rPr>
      </w:pPr>
    </w:p>
    <w:p w:rsidR="00294F6C" w:rsidRPr="0032268F" w:rsidRDefault="00294F6C" w:rsidP="00294F6C">
      <w:pPr>
        <w:jc w:val="both"/>
        <w:rPr>
          <w:rStyle w:val="Accentuat"/>
          <w:b/>
          <w:i w:val="0"/>
          <w:lang w:val="ro-RO"/>
        </w:rPr>
      </w:pPr>
    </w:p>
    <w:p w:rsidR="00294F6C" w:rsidRPr="0032268F" w:rsidRDefault="00294F6C" w:rsidP="00294F6C">
      <w:pPr>
        <w:jc w:val="both"/>
        <w:rPr>
          <w:rStyle w:val="Accentuat"/>
          <w:b/>
          <w:i w:val="0"/>
          <w:lang w:val="ro-RO"/>
        </w:rPr>
      </w:pPr>
    </w:p>
    <w:p w:rsidR="00294F6C" w:rsidRPr="0032268F" w:rsidRDefault="00294F6C" w:rsidP="00294F6C">
      <w:pPr>
        <w:jc w:val="both"/>
        <w:rPr>
          <w:rStyle w:val="Accentuat"/>
          <w:b/>
          <w:i w:val="0"/>
          <w:lang w:val="ro-RO"/>
        </w:rPr>
      </w:pPr>
    </w:p>
    <w:p w:rsidR="00294F6C" w:rsidRDefault="00294F6C" w:rsidP="00294F6C">
      <w:pPr>
        <w:jc w:val="both"/>
        <w:rPr>
          <w:rStyle w:val="Accentuat"/>
          <w:b/>
          <w:i w:val="0"/>
          <w:lang w:val="ro-RO"/>
        </w:rPr>
      </w:pPr>
    </w:p>
    <w:p w:rsidR="005C2287" w:rsidRDefault="005C2287" w:rsidP="00294F6C">
      <w:pPr>
        <w:jc w:val="both"/>
        <w:rPr>
          <w:rStyle w:val="Accentuat"/>
          <w:b/>
          <w:i w:val="0"/>
          <w:lang w:val="ro-RO"/>
        </w:rPr>
      </w:pPr>
    </w:p>
    <w:p w:rsidR="00294F6C" w:rsidRPr="0032268F" w:rsidRDefault="00294F6C" w:rsidP="00294F6C">
      <w:pPr>
        <w:ind w:firstLine="900"/>
        <w:rPr>
          <w:b/>
          <w:lang w:val="ro-RO"/>
        </w:rPr>
      </w:pPr>
    </w:p>
    <w:p w:rsidR="00CB3247" w:rsidRDefault="00CB3247" w:rsidP="00CB3247">
      <w:pPr>
        <w:rPr>
          <w:b/>
          <w:sz w:val="26"/>
          <w:szCs w:val="26"/>
          <w:lang w:val="ro-RO"/>
        </w:rPr>
      </w:pPr>
      <w:r>
        <w:rPr>
          <w:b/>
          <w:sz w:val="26"/>
          <w:szCs w:val="26"/>
          <w:lang w:val="ro-RO"/>
        </w:rPr>
        <w:t xml:space="preserve">   ROMÂNIA</w:t>
      </w:r>
    </w:p>
    <w:p w:rsidR="00CB3247" w:rsidRDefault="00CB3247" w:rsidP="00CB3247">
      <w:pPr>
        <w:rPr>
          <w:b/>
          <w:sz w:val="26"/>
          <w:szCs w:val="26"/>
          <w:lang w:val="ro-RO"/>
        </w:rPr>
      </w:pPr>
      <w:r>
        <w:rPr>
          <w:b/>
          <w:sz w:val="26"/>
          <w:szCs w:val="26"/>
          <w:lang w:val="ro-RO"/>
        </w:rPr>
        <w:t>JUDEŢUL VASLUI</w:t>
      </w:r>
    </w:p>
    <w:p w:rsidR="00CB3247" w:rsidRDefault="00CB3247" w:rsidP="00CB3247">
      <w:pPr>
        <w:rPr>
          <w:b/>
          <w:sz w:val="26"/>
          <w:szCs w:val="26"/>
          <w:lang w:val="ro-RO"/>
        </w:rPr>
      </w:pPr>
      <w:r>
        <w:rPr>
          <w:b/>
          <w:sz w:val="26"/>
          <w:szCs w:val="26"/>
          <w:lang w:val="ro-RO"/>
        </w:rPr>
        <w:t xml:space="preserve">COMUNA </w:t>
      </w:r>
      <w:r w:rsidR="008F757B" w:rsidRPr="008F757B">
        <w:rPr>
          <w:b/>
          <w:sz w:val="26"/>
          <w:szCs w:val="26"/>
          <w:lang w:val="ro-RO"/>
        </w:rPr>
        <w:t>DRAGOMIRESTI</w:t>
      </w:r>
    </w:p>
    <w:p w:rsidR="00CB3247" w:rsidRDefault="00CB3247" w:rsidP="00CB3247">
      <w:pPr>
        <w:rPr>
          <w:b/>
          <w:sz w:val="26"/>
          <w:szCs w:val="26"/>
          <w:lang w:val="ro-RO"/>
        </w:rPr>
      </w:pPr>
      <w:r>
        <w:rPr>
          <w:b/>
          <w:sz w:val="26"/>
          <w:szCs w:val="26"/>
          <w:lang w:val="ro-RO"/>
        </w:rPr>
        <w:t xml:space="preserve">CONSILIUL LOCAL </w:t>
      </w:r>
    </w:p>
    <w:p w:rsidR="008F757B" w:rsidRPr="008F757B" w:rsidRDefault="00CB3247" w:rsidP="008F757B">
      <w:pPr>
        <w:rPr>
          <w:b/>
        </w:rPr>
      </w:pPr>
      <w:r>
        <w:rPr>
          <w:b/>
          <w:sz w:val="26"/>
          <w:szCs w:val="26"/>
          <w:lang w:val="ro-RO"/>
        </w:rPr>
        <w:t xml:space="preserve">COMISIA PENTRU  </w:t>
      </w:r>
      <w:r w:rsidRPr="008F757B">
        <w:rPr>
          <w:b/>
          <w:sz w:val="26"/>
          <w:szCs w:val="26"/>
          <w:lang w:val="ro-RO"/>
        </w:rPr>
        <w:t xml:space="preserve">-  </w:t>
      </w:r>
      <w:r w:rsidR="008F757B" w:rsidRPr="008F757B">
        <w:rPr>
          <w:b/>
        </w:rPr>
        <w:t xml:space="preserve">buget , finante , administrarea domeniului public și privat al comunei , programe de dezvoltare economico – sociale , agricultura , gospodarie comunala , protectia mediului , servicii si comert  </w:t>
      </w:r>
    </w:p>
    <w:p w:rsidR="008F757B" w:rsidRPr="00DF53F3" w:rsidRDefault="008F757B" w:rsidP="008F757B">
      <w:pPr>
        <w:rPr>
          <w:b/>
          <w:color w:val="FF0000"/>
        </w:rPr>
      </w:pPr>
    </w:p>
    <w:p w:rsidR="00CB3247" w:rsidRDefault="00CB3247" w:rsidP="008F757B">
      <w:pPr>
        <w:rPr>
          <w:b/>
          <w:sz w:val="26"/>
          <w:szCs w:val="26"/>
          <w:lang w:val="ro-RO"/>
        </w:rPr>
      </w:pPr>
    </w:p>
    <w:p w:rsidR="00CB3247" w:rsidRDefault="00CB3247" w:rsidP="00CB3247">
      <w:pPr>
        <w:rPr>
          <w:b/>
          <w:sz w:val="26"/>
          <w:szCs w:val="26"/>
          <w:lang w:val="ro-RO"/>
        </w:rPr>
      </w:pPr>
    </w:p>
    <w:p w:rsidR="00CB3247" w:rsidRDefault="00CB3247" w:rsidP="00CB3247">
      <w:pPr>
        <w:rPr>
          <w:b/>
          <w:sz w:val="26"/>
          <w:szCs w:val="26"/>
          <w:lang w:val="ro-RO"/>
        </w:rPr>
      </w:pPr>
    </w:p>
    <w:p w:rsidR="00CB3247" w:rsidRDefault="00CB3247" w:rsidP="00CB3247">
      <w:pPr>
        <w:rPr>
          <w:b/>
          <w:sz w:val="26"/>
          <w:szCs w:val="26"/>
          <w:lang w:val="ro-RO"/>
        </w:rPr>
      </w:pPr>
    </w:p>
    <w:p w:rsidR="00CB3247" w:rsidRDefault="00CB3247" w:rsidP="00CB3247">
      <w:pPr>
        <w:jc w:val="center"/>
      </w:pPr>
      <w:r>
        <w:rPr>
          <w:rStyle w:val="Accentuat"/>
          <w:b/>
          <w:sz w:val="26"/>
          <w:szCs w:val="26"/>
          <w:lang w:val="ro-RO"/>
        </w:rPr>
        <w:t>AVIZ  CONSULTATIV</w:t>
      </w:r>
    </w:p>
    <w:p w:rsidR="00CB3247" w:rsidRDefault="00CB3247" w:rsidP="00CB3247"/>
    <w:p w:rsidR="00CC5B25" w:rsidRPr="00CC5B25" w:rsidRDefault="00CC5B25" w:rsidP="00CC5B25">
      <w:pPr>
        <w:ind w:firstLine="900"/>
        <w:jc w:val="center"/>
        <w:rPr>
          <w:b/>
          <w:sz w:val="26"/>
          <w:szCs w:val="26"/>
          <w:lang w:val="ro-RO"/>
        </w:rPr>
      </w:pPr>
      <w:r w:rsidRPr="00CC5B25">
        <w:rPr>
          <w:b/>
          <w:sz w:val="26"/>
          <w:szCs w:val="26"/>
          <w:lang w:val="ro-RO"/>
        </w:rPr>
        <w:t xml:space="preserve">La proiectul de hotarare </w:t>
      </w:r>
    </w:p>
    <w:p w:rsidR="00A024E6" w:rsidRPr="005F1A77" w:rsidRDefault="00A024E6" w:rsidP="00A024E6">
      <w:pPr>
        <w:pStyle w:val="Frspaiere"/>
        <w:jc w:val="center"/>
        <w:rPr>
          <w:rFonts w:ascii="Times New Roman" w:hAnsi="Times New Roman"/>
          <w:sz w:val="24"/>
          <w:szCs w:val="24"/>
        </w:rPr>
      </w:pPr>
      <w:r w:rsidRPr="005F1A77">
        <w:rPr>
          <w:rFonts w:ascii="Times New Roman" w:hAnsi="Times New Roman"/>
          <w:b/>
          <w:sz w:val="24"/>
          <w:szCs w:val="24"/>
          <w:lang w:val="ro-RO"/>
        </w:rPr>
        <w:t xml:space="preserve">Privind modificare HCL nr. 17 din 15.03.2024 </w:t>
      </w:r>
      <w:r>
        <w:rPr>
          <w:rFonts w:ascii="Times New Roman" w:hAnsi="Times New Roman"/>
          <w:b/>
          <w:sz w:val="24"/>
          <w:szCs w:val="24"/>
          <w:lang w:val="ro-RO"/>
        </w:rPr>
        <w:t xml:space="preserve">– privind </w:t>
      </w:r>
      <w:r w:rsidRPr="005F1A77">
        <w:rPr>
          <w:rFonts w:ascii="Times New Roman" w:hAnsi="Times New Roman"/>
          <w:b/>
          <w:sz w:val="24"/>
          <w:szCs w:val="24"/>
        </w:rPr>
        <w:t>stabilirea situațiilor deosebite și a situațiilor de necesitate pentru care se acordă ajutoare de urgență, ajutoare comunitare și ajutoare de înmormântare din Bugetul Local al comunei Dragomiresti  începând cu anul 2024</w:t>
      </w:r>
    </w:p>
    <w:p w:rsidR="00CB3247" w:rsidRDefault="00CB3247" w:rsidP="00CB3247">
      <w:pPr>
        <w:tabs>
          <w:tab w:val="left" w:pos="900"/>
        </w:tabs>
        <w:rPr>
          <w:b/>
          <w:sz w:val="26"/>
          <w:szCs w:val="26"/>
          <w:lang w:val="ro-RO"/>
        </w:rPr>
      </w:pPr>
    </w:p>
    <w:p w:rsidR="00CB3247" w:rsidRPr="00A024E6" w:rsidRDefault="00CB3247" w:rsidP="00A024E6">
      <w:pPr>
        <w:pStyle w:val="Frspaiere"/>
        <w:jc w:val="both"/>
        <w:rPr>
          <w:rFonts w:ascii="Times New Roman" w:hAnsi="Times New Roman"/>
          <w:sz w:val="24"/>
          <w:szCs w:val="24"/>
        </w:rPr>
      </w:pPr>
      <w:r w:rsidRPr="00A024E6">
        <w:rPr>
          <w:rStyle w:val="Accentuat"/>
          <w:rFonts w:ascii="Times New Roman" w:hAnsi="Times New Roman"/>
          <w:sz w:val="24"/>
          <w:szCs w:val="24"/>
          <w:lang w:val="ro-RO"/>
        </w:rPr>
        <w:t xml:space="preserve">Comisia de specialitate </w:t>
      </w:r>
      <w:r w:rsidR="00E06419" w:rsidRPr="00A024E6">
        <w:rPr>
          <w:rFonts w:ascii="Times New Roman" w:hAnsi="Times New Roman"/>
          <w:b/>
          <w:sz w:val="24"/>
          <w:szCs w:val="24"/>
        </w:rPr>
        <w:t xml:space="preserve">buget , finante , administrarea domeniului public și privat al comunei , programe de dezvoltare economico – sociale , agricultura , gospodarie comunala , protectia mediului , servicii si comert  </w:t>
      </w:r>
      <w:r w:rsidRPr="00A024E6">
        <w:rPr>
          <w:rStyle w:val="Accentuat"/>
          <w:rFonts w:ascii="Times New Roman" w:hAnsi="Times New Roman"/>
          <w:sz w:val="24"/>
          <w:szCs w:val="24"/>
          <w:lang w:val="ro-RO"/>
        </w:rPr>
        <w:t xml:space="preserve">s-a intrunit in data de  </w:t>
      </w:r>
      <w:r w:rsidR="00A024E6" w:rsidRPr="009D124D">
        <w:rPr>
          <w:rStyle w:val="Accentuat"/>
          <w:rFonts w:ascii="Times New Roman" w:hAnsi="Times New Roman"/>
          <w:b/>
          <w:sz w:val="24"/>
          <w:szCs w:val="24"/>
          <w:lang w:val="ro-RO"/>
        </w:rPr>
        <w:t>23</w:t>
      </w:r>
      <w:r w:rsidRPr="00A024E6">
        <w:rPr>
          <w:rStyle w:val="Accentuat"/>
          <w:rFonts w:ascii="Times New Roman" w:hAnsi="Times New Roman"/>
          <w:b/>
          <w:sz w:val="24"/>
          <w:szCs w:val="24"/>
          <w:lang w:val="ro-RO"/>
        </w:rPr>
        <w:t>.1</w:t>
      </w:r>
      <w:r w:rsidR="00E06419" w:rsidRPr="00A024E6">
        <w:rPr>
          <w:rStyle w:val="Accentuat"/>
          <w:rFonts w:ascii="Times New Roman" w:hAnsi="Times New Roman"/>
          <w:b/>
          <w:sz w:val="24"/>
          <w:szCs w:val="24"/>
          <w:lang w:val="ro-RO"/>
        </w:rPr>
        <w:t>2</w:t>
      </w:r>
      <w:r w:rsidRPr="00A024E6">
        <w:rPr>
          <w:rStyle w:val="Accentuat"/>
          <w:rFonts w:ascii="Times New Roman" w:hAnsi="Times New Roman"/>
          <w:b/>
          <w:sz w:val="24"/>
          <w:szCs w:val="24"/>
          <w:lang w:val="ro-RO"/>
        </w:rPr>
        <w:t>.202</w:t>
      </w:r>
      <w:r w:rsidR="00E06419" w:rsidRPr="00A024E6">
        <w:rPr>
          <w:rStyle w:val="Accentuat"/>
          <w:rFonts w:ascii="Times New Roman" w:hAnsi="Times New Roman"/>
          <w:b/>
          <w:sz w:val="24"/>
          <w:szCs w:val="24"/>
          <w:lang w:val="ro-RO"/>
        </w:rPr>
        <w:t>5</w:t>
      </w:r>
      <w:r w:rsidRPr="00A024E6">
        <w:rPr>
          <w:rStyle w:val="Accentuat"/>
          <w:rFonts w:ascii="Times New Roman" w:hAnsi="Times New Roman"/>
          <w:sz w:val="24"/>
          <w:szCs w:val="24"/>
          <w:lang w:val="ro-RO"/>
        </w:rPr>
        <w:t xml:space="preserve">   la  convocarea  presedintelui  acesteia , in conformitate cu prevederile  din Regulamentul de organizare si functionare a consiliului local , pentru a examina proiectul de hotarare</w:t>
      </w:r>
      <w:r w:rsidR="00E06419" w:rsidRPr="00A024E6">
        <w:rPr>
          <w:rStyle w:val="Accentuat"/>
          <w:rFonts w:ascii="Times New Roman" w:hAnsi="Times New Roman"/>
          <w:sz w:val="24"/>
          <w:szCs w:val="24"/>
          <w:lang w:val="ro-RO"/>
        </w:rPr>
        <w:t xml:space="preserve"> </w:t>
      </w:r>
      <w:r w:rsidR="00A024E6" w:rsidRPr="00A024E6">
        <w:rPr>
          <w:rFonts w:ascii="Times New Roman" w:hAnsi="Times New Roman"/>
          <w:b/>
          <w:sz w:val="24"/>
          <w:szCs w:val="24"/>
          <w:lang w:val="ro-RO"/>
        </w:rPr>
        <w:t xml:space="preserve">Privind modificare HCL nr. 17 din 15.03.2024 – privind </w:t>
      </w:r>
      <w:r w:rsidR="00A024E6" w:rsidRPr="00A024E6">
        <w:rPr>
          <w:rFonts w:ascii="Times New Roman" w:hAnsi="Times New Roman"/>
          <w:b/>
          <w:sz w:val="24"/>
          <w:szCs w:val="24"/>
        </w:rPr>
        <w:t>stabilirea situațiilor deosebite și a situațiilor de necesitate pentru care se acordă ajutoare de urgență, ajutoare comunitare și ajutoare de înmormântare din Bugetul Local al comunei Dragomiresti  începând cu anul 2024</w:t>
      </w:r>
      <w:r w:rsidR="00A024E6">
        <w:rPr>
          <w:rFonts w:ascii="Times New Roman" w:hAnsi="Times New Roman"/>
          <w:b/>
          <w:sz w:val="24"/>
          <w:szCs w:val="24"/>
        </w:rPr>
        <w:t xml:space="preserve"> </w:t>
      </w:r>
      <w:r w:rsidRPr="00A024E6">
        <w:rPr>
          <w:rFonts w:ascii="Times New Roman" w:hAnsi="Times New Roman"/>
          <w:b/>
          <w:sz w:val="24"/>
          <w:szCs w:val="24"/>
          <w:lang w:val="ro-RO"/>
        </w:rPr>
        <w:t xml:space="preserve"> </w:t>
      </w:r>
      <w:r w:rsidRPr="00A024E6">
        <w:rPr>
          <w:rStyle w:val="Accentuat"/>
          <w:rFonts w:ascii="Times New Roman" w:hAnsi="Times New Roman"/>
          <w:sz w:val="24"/>
          <w:szCs w:val="24"/>
          <w:lang w:val="ro-RO"/>
        </w:rPr>
        <w:t>, proiect de hotarare  pus la dispozitie de secretarul comunei.</w:t>
      </w:r>
    </w:p>
    <w:p w:rsidR="00CB3247" w:rsidRPr="00A024E6" w:rsidRDefault="00CB3247" w:rsidP="00A024E6">
      <w:pPr>
        <w:tabs>
          <w:tab w:val="left" w:pos="900"/>
        </w:tabs>
        <w:jc w:val="both"/>
      </w:pPr>
      <w:r w:rsidRPr="00A024E6">
        <w:rPr>
          <w:rStyle w:val="Accentuat"/>
          <w:lang w:val="ro-RO"/>
        </w:rPr>
        <w:tab/>
        <w:t>Dupa o analiza amanuntita , a fost avizat favorabil de comisie, cu propunerea de a fi aprobat in sedinta consiliului  .</w:t>
      </w:r>
    </w:p>
    <w:p w:rsidR="00CB3247" w:rsidRDefault="00CB3247" w:rsidP="00E06419">
      <w:pPr>
        <w:ind w:right="27" w:firstLine="727"/>
        <w:jc w:val="both"/>
      </w:pPr>
      <w:r>
        <w:rPr>
          <w:rStyle w:val="Accentuat"/>
          <w:sz w:val="26"/>
          <w:szCs w:val="26"/>
          <w:lang w:val="ro-RO"/>
        </w:rPr>
        <w:t>Proiectul  de hotarar</w:t>
      </w:r>
      <w:r w:rsidR="00E06419">
        <w:rPr>
          <w:rStyle w:val="Accentuat"/>
          <w:sz w:val="26"/>
          <w:szCs w:val="26"/>
          <w:lang w:val="ro-RO"/>
        </w:rPr>
        <w:t>e a fost aprobat cu un numar de .........</w:t>
      </w:r>
      <w:r>
        <w:rPr>
          <w:rStyle w:val="Accentuat"/>
          <w:sz w:val="26"/>
          <w:szCs w:val="26"/>
          <w:lang w:val="ro-RO"/>
        </w:rPr>
        <w:t>voturi “pentru”, ____</w:t>
      </w:r>
      <w:r w:rsidR="00E06419">
        <w:rPr>
          <w:rStyle w:val="Accentuat"/>
          <w:sz w:val="26"/>
          <w:szCs w:val="26"/>
          <w:lang w:val="ro-RO"/>
        </w:rPr>
        <w:t>_...........</w:t>
      </w:r>
      <w:r>
        <w:rPr>
          <w:rStyle w:val="Accentuat"/>
          <w:sz w:val="26"/>
          <w:szCs w:val="26"/>
          <w:lang w:val="ro-RO"/>
        </w:rPr>
        <w:t xml:space="preserve">voturi </w:t>
      </w:r>
      <w:r>
        <w:rPr>
          <w:rStyle w:val="Accentuat"/>
          <w:sz w:val="26"/>
          <w:szCs w:val="26"/>
          <w:lang w:val="ro-RO"/>
        </w:rPr>
        <w:tab/>
        <w:t xml:space="preserve">“ impotriva” si </w:t>
      </w:r>
      <w:r w:rsidR="00E06419">
        <w:rPr>
          <w:rStyle w:val="Accentuat"/>
          <w:sz w:val="26"/>
          <w:szCs w:val="26"/>
          <w:lang w:val="ro-RO"/>
        </w:rPr>
        <w:t>...........</w:t>
      </w:r>
      <w:r>
        <w:rPr>
          <w:rStyle w:val="Accentuat"/>
          <w:sz w:val="26"/>
          <w:szCs w:val="26"/>
          <w:lang w:val="ro-RO"/>
        </w:rPr>
        <w:t xml:space="preserve">”abtineri” din totalul </w:t>
      </w:r>
      <w:r w:rsidR="00E06419">
        <w:rPr>
          <w:rStyle w:val="Accentuat"/>
          <w:sz w:val="26"/>
          <w:szCs w:val="26"/>
          <w:lang w:val="ro-RO"/>
        </w:rPr>
        <w:t>de membri prezenti la sedinta.</w:t>
      </w:r>
    </w:p>
    <w:p w:rsidR="00CB3247" w:rsidRDefault="00CB3247" w:rsidP="00CB3247">
      <w:r>
        <w:rPr>
          <w:rStyle w:val="Accentuat"/>
          <w:sz w:val="26"/>
          <w:szCs w:val="26"/>
          <w:lang w:val="ro-RO"/>
        </w:rPr>
        <w:tab/>
      </w:r>
    </w:p>
    <w:p w:rsidR="00CB3247" w:rsidRDefault="00CB3247" w:rsidP="00CB3247"/>
    <w:p w:rsidR="00CB3247" w:rsidRDefault="00CB3247" w:rsidP="00CB3247">
      <w:pPr>
        <w:jc w:val="center"/>
        <w:rPr>
          <w:b/>
          <w:sz w:val="26"/>
          <w:szCs w:val="26"/>
          <w:lang w:val="ro-RO"/>
        </w:rPr>
      </w:pPr>
      <w:r>
        <w:rPr>
          <w:b/>
          <w:sz w:val="26"/>
          <w:szCs w:val="26"/>
          <w:lang w:val="ro-RO"/>
        </w:rPr>
        <w:t>Membri :</w:t>
      </w:r>
    </w:p>
    <w:p w:rsidR="00CB3247" w:rsidRDefault="00CB3247" w:rsidP="00CB3247">
      <w:pPr>
        <w:jc w:val="center"/>
        <w:rPr>
          <w:b/>
          <w:sz w:val="26"/>
          <w:szCs w:val="26"/>
          <w:lang w:val="ro-RO"/>
        </w:rPr>
      </w:pPr>
    </w:p>
    <w:p w:rsidR="00E06419" w:rsidRPr="00E06419" w:rsidRDefault="00E06419" w:rsidP="00E06419">
      <w:pPr>
        <w:rPr>
          <w:b/>
        </w:rPr>
      </w:pPr>
      <w:r w:rsidRPr="00E06419">
        <w:rPr>
          <w:b/>
        </w:rPr>
        <w:t>Președinte, Consilier -  Mihai-Constantin Pamfil</w:t>
      </w:r>
    </w:p>
    <w:p w:rsidR="00E06419" w:rsidRPr="00E06419" w:rsidRDefault="00E06419" w:rsidP="00E06419">
      <w:pPr>
        <w:rPr>
          <w:b/>
        </w:rPr>
        <w:sectPr w:rsidR="00E06419" w:rsidRPr="00E06419" w:rsidSect="00E06419">
          <w:pgSz w:w="12240" w:h="15840"/>
          <w:pgMar w:top="539" w:right="902" w:bottom="357" w:left="1259" w:header="284" w:footer="284" w:gutter="0"/>
          <w:cols w:space="720"/>
          <w:docGrid w:linePitch="360"/>
        </w:sectPr>
      </w:pPr>
    </w:p>
    <w:p w:rsidR="00E06419" w:rsidRPr="00E06419" w:rsidRDefault="00E06419" w:rsidP="00E06419">
      <w:pPr>
        <w:rPr>
          <w:b/>
        </w:rPr>
      </w:pPr>
    </w:p>
    <w:p w:rsidR="00E06419" w:rsidRPr="00E06419" w:rsidRDefault="00E06419" w:rsidP="00E06419">
      <w:pPr>
        <w:rPr>
          <w:b/>
        </w:rPr>
      </w:pPr>
    </w:p>
    <w:p w:rsidR="00E06419" w:rsidRPr="00E06419" w:rsidRDefault="00E06419" w:rsidP="00E06419">
      <w:pPr>
        <w:rPr>
          <w:b/>
        </w:rPr>
      </w:pPr>
      <w:r w:rsidRPr="00E06419">
        <w:rPr>
          <w:b/>
        </w:rPr>
        <w:t>Secretar, Consilier - Radu Cojoc</w:t>
      </w:r>
    </w:p>
    <w:p w:rsidR="00E06419" w:rsidRPr="00E06419" w:rsidRDefault="00E06419" w:rsidP="00E06419">
      <w:pPr>
        <w:spacing w:line="360" w:lineRule="auto"/>
        <w:rPr>
          <w:b/>
        </w:rPr>
      </w:pPr>
    </w:p>
    <w:p w:rsidR="00E06419" w:rsidRPr="00E06419" w:rsidRDefault="00E06419" w:rsidP="00E06419">
      <w:pPr>
        <w:spacing w:line="360" w:lineRule="auto"/>
        <w:jc w:val="both"/>
        <w:rPr>
          <w:b/>
          <w:lang w:val="ro-RO"/>
        </w:rPr>
      </w:pPr>
      <w:r w:rsidRPr="00E06419">
        <w:rPr>
          <w:b/>
        </w:rPr>
        <w:t>Membrii</w:t>
      </w:r>
      <w:r w:rsidRPr="00E06419">
        <w:rPr>
          <w:b/>
          <w:lang w:val="en-GB"/>
        </w:rPr>
        <w:t>:</w:t>
      </w:r>
      <w:r w:rsidRPr="00E06419">
        <w:rPr>
          <w:b/>
          <w:lang w:val="ro-RO"/>
        </w:rPr>
        <w:t xml:space="preserve"> </w:t>
      </w:r>
    </w:p>
    <w:p w:rsidR="00E06419" w:rsidRPr="00E06419" w:rsidRDefault="00E06419" w:rsidP="00E06419">
      <w:pPr>
        <w:spacing w:line="360" w:lineRule="auto"/>
        <w:jc w:val="both"/>
        <w:rPr>
          <w:b/>
          <w:lang w:val="ro-RO"/>
        </w:rPr>
      </w:pPr>
      <w:r w:rsidRPr="00E06419">
        <w:rPr>
          <w:b/>
          <w:lang w:val="ro-RO"/>
        </w:rPr>
        <w:t>Consilier,  Marius Pleșuvu</w:t>
      </w:r>
    </w:p>
    <w:p w:rsidR="00E06419" w:rsidRPr="00E06419" w:rsidRDefault="00E06419" w:rsidP="00E06419">
      <w:pPr>
        <w:spacing w:line="360" w:lineRule="auto"/>
        <w:jc w:val="both"/>
        <w:rPr>
          <w:b/>
          <w:lang w:val="ro-RO"/>
        </w:rPr>
      </w:pPr>
    </w:p>
    <w:p w:rsidR="00E06419" w:rsidRPr="00E06419" w:rsidRDefault="00E06419" w:rsidP="00E06419">
      <w:pPr>
        <w:spacing w:line="360" w:lineRule="auto"/>
        <w:jc w:val="both"/>
        <w:rPr>
          <w:b/>
          <w:lang w:val="ro-RO"/>
        </w:rPr>
      </w:pPr>
      <w:r w:rsidRPr="00E06419">
        <w:rPr>
          <w:b/>
          <w:lang w:val="ro-RO"/>
        </w:rPr>
        <w:t>Consilier, Gheorghiță Grigore</w:t>
      </w:r>
    </w:p>
    <w:p w:rsidR="00E06419" w:rsidRPr="00E06419" w:rsidRDefault="00E06419" w:rsidP="00E06419">
      <w:pPr>
        <w:spacing w:line="360" w:lineRule="auto"/>
        <w:jc w:val="both"/>
        <w:rPr>
          <w:b/>
          <w:lang w:val="ro-RO"/>
        </w:rPr>
      </w:pPr>
    </w:p>
    <w:p w:rsidR="00E06419" w:rsidRPr="00E06419" w:rsidRDefault="00E06419" w:rsidP="00E06419">
      <w:pPr>
        <w:spacing w:line="360" w:lineRule="auto"/>
        <w:jc w:val="both"/>
        <w:rPr>
          <w:b/>
          <w:lang w:val="ro-RO"/>
        </w:rPr>
        <w:sectPr w:rsidR="00E06419" w:rsidRPr="00E06419" w:rsidSect="002521B0">
          <w:type w:val="continuous"/>
          <w:pgSz w:w="12240" w:h="15840"/>
          <w:pgMar w:top="539" w:right="902" w:bottom="357" w:left="1259" w:header="284" w:footer="284" w:gutter="0"/>
          <w:cols w:num="2" w:space="720"/>
          <w:docGrid w:linePitch="360"/>
        </w:sectPr>
      </w:pPr>
      <w:r w:rsidRPr="00E06419">
        <w:rPr>
          <w:b/>
          <w:lang w:val="ro-RO"/>
        </w:rPr>
        <w:t>Consilier, Mihai – Mădălin Ungureanu</w:t>
      </w:r>
    </w:p>
    <w:p w:rsidR="00476968" w:rsidRDefault="00476968" w:rsidP="00CB3247">
      <w:pPr>
        <w:rPr>
          <w:lang w:val="ro-RO"/>
        </w:rPr>
      </w:pPr>
    </w:p>
    <w:p w:rsidR="00476968" w:rsidRDefault="003A4384" w:rsidP="00476968">
      <w:pPr>
        <w:rPr>
          <w:b/>
          <w:sz w:val="28"/>
          <w:szCs w:val="28"/>
        </w:rPr>
      </w:pPr>
      <w:r>
        <w:rPr>
          <w:b/>
          <w:sz w:val="28"/>
          <w:szCs w:val="28"/>
        </w:rPr>
        <w:t xml:space="preserve">       </w:t>
      </w:r>
      <w:r w:rsidR="00476968">
        <w:rPr>
          <w:b/>
          <w:sz w:val="28"/>
          <w:szCs w:val="28"/>
        </w:rPr>
        <w:t>ROMANIA</w:t>
      </w:r>
    </w:p>
    <w:p w:rsidR="00476968" w:rsidRDefault="00476968" w:rsidP="00476968">
      <w:pPr>
        <w:rPr>
          <w:b/>
          <w:sz w:val="28"/>
          <w:szCs w:val="28"/>
        </w:rPr>
      </w:pPr>
      <w:r>
        <w:rPr>
          <w:b/>
          <w:sz w:val="28"/>
          <w:szCs w:val="28"/>
        </w:rPr>
        <w:t>JUDEŢUL VASLUI</w:t>
      </w:r>
    </w:p>
    <w:p w:rsidR="00476968" w:rsidRDefault="00476968" w:rsidP="00476968">
      <w:pPr>
        <w:rPr>
          <w:b/>
          <w:sz w:val="28"/>
          <w:szCs w:val="28"/>
        </w:rPr>
      </w:pPr>
      <w:r>
        <w:rPr>
          <w:b/>
          <w:sz w:val="28"/>
          <w:szCs w:val="28"/>
        </w:rPr>
        <w:t xml:space="preserve">COMUNA </w:t>
      </w:r>
      <w:r w:rsidR="00E06419">
        <w:rPr>
          <w:b/>
          <w:sz w:val="28"/>
          <w:szCs w:val="28"/>
        </w:rPr>
        <w:t>DRAGOMIRESTI</w:t>
      </w:r>
    </w:p>
    <w:p w:rsidR="00476968" w:rsidRPr="009D124D" w:rsidRDefault="009D124D" w:rsidP="00476968">
      <w:pPr>
        <w:rPr>
          <w:b/>
          <w:sz w:val="28"/>
          <w:szCs w:val="28"/>
        </w:rPr>
      </w:pPr>
      <w:r w:rsidRPr="009D124D">
        <w:rPr>
          <w:b/>
          <w:sz w:val="28"/>
          <w:szCs w:val="28"/>
        </w:rPr>
        <w:t>Secretar general</w:t>
      </w:r>
    </w:p>
    <w:p w:rsidR="00476968" w:rsidRDefault="00476968" w:rsidP="00476968">
      <w:pPr>
        <w:jc w:val="center"/>
        <w:rPr>
          <w:b/>
          <w:sz w:val="28"/>
          <w:szCs w:val="28"/>
        </w:rPr>
      </w:pPr>
    </w:p>
    <w:p w:rsidR="00476968" w:rsidRDefault="00476968" w:rsidP="00476968">
      <w:pPr>
        <w:jc w:val="center"/>
        <w:rPr>
          <w:b/>
          <w:sz w:val="28"/>
          <w:szCs w:val="28"/>
        </w:rPr>
      </w:pPr>
    </w:p>
    <w:p w:rsidR="00476968" w:rsidRDefault="00476968" w:rsidP="00476968">
      <w:pPr>
        <w:jc w:val="center"/>
        <w:rPr>
          <w:b/>
          <w:sz w:val="28"/>
          <w:szCs w:val="28"/>
        </w:rPr>
      </w:pPr>
      <w:r>
        <w:rPr>
          <w:b/>
          <w:sz w:val="28"/>
          <w:szCs w:val="28"/>
        </w:rPr>
        <w:t>R A P O R T   D E   S P E C I A L I T A T E</w:t>
      </w:r>
    </w:p>
    <w:p w:rsidR="00476968" w:rsidRDefault="00476968" w:rsidP="00476968">
      <w:pPr>
        <w:jc w:val="center"/>
        <w:rPr>
          <w:b/>
          <w:sz w:val="28"/>
          <w:szCs w:val="28"/>
        </w:rPr>
      </w:pPr>
    </w:p>
    <w:p w:rsidR="00476968" w:rsidRDefault="00476968" w:rsidP="00476968">
      <w:pPr>
        <w:jc w:val="center"/>
        <w:rPr>
          <w:b/>
          <w:sz w:val="28"/>
          <w:szCs w:val="28"/>
        </w:rPr>
      </w:pPr>
      <w:r>
        <w:rPr>
          <w:b/>
          <w:bCs/>
          <w:sz w:val="28"/>
          <w:szCs w:val="28"/>
        </w:rPr>
        <w:t>la</w:t>
      </w:r>
      <w:r w:rsidR="00E06419">
        <w:rPr>
          <w:b/>
          <w:bCs/>
          <w:sz w:val="28"/>
          <w:szCs w:val="28"/>
        </w:rPr>
        <w:t xml:space="preserve"> </w:t>
      </w:r>
      <w:r>
        <w:rPr>
          <w:b/>
          <w:bCs/>
          <w:sz w:val="28"/>
          <w:szCs w:val="28"/>
        </w:rPr>
        <w:t>proiectul de hotărâre</w:t>
      </w:r>
    </w:p>
    <w:p w:rsidR="009D124D" w:rsidRPr="005F1A77" w:rsidRDefault="009D124D" w:rsidP="009D124D">
      <w:pPr>
        <w:pStyle w:val="Frspaiere"/>
        <w:jc w:val="center"/>
        <w:rPr>
          <w:rFonts w:ascii="Times New Roman" w:hAnsi="Times New Roman"/>
          <w:sz w:val="24"/>
          <w:szCs w:val="24"/>
        </w:rPr>
      </w:pPr>
      <w:r w:rsidRPr="005F1A77">
        <w:rPr>
          <w:rFonts w:ascii="Times New Roman" w:hAnsi="Times New Roman"/>
          <w:b/>
          <w:sz w:val="24"/>
          <w:szCs w:val="24"/>
          <w:lang w:val="ro-RO"/>
        </w:rPr>
        <w:t xml:space="preserve">Privind modificare HCL nr. 17 din 15.03.2024 </w:t>
      </w:r>
      <w:r>
        <w:rPr>
          <w:rFonts w:ascii="Times New Roman" w:hAnsi="Times New Roman"/>
          <w:b/>
          <w:sz w:val="24"/>
          <w:szCs w:val="24"/>
          <w:lang w:val="ro-RO"/>
        </w:rPr>
        <w:t xml:space="preserve">– privind </w:t>
      </w:r>
      <w:r w:rsidRPr="005F1A77">
        <w:rPr>
          <w:rFonts w:ascii="Times New Roman" w:hAnsi="Times New Roman"/>
          <w:b/>
          <w:sz w:val="24"/>
          <w:szCs w:val="24"/>
        </w:rPr>
        <w:t>stabilirea situațiilor deosebite și a situațiilor de necesitate pentru care se acordă ajutoare de urgență, ajutoare comunitare și ajutoare de înmormântare din Bugetul Local al comunei Dragomiresti  începând cu anul 2024</w:t>
      </w:r>
    </w:p>
    <w:p w:rsidR="00476968" w:rsidRDefault="00476968" w:rsidP="00476968">
      <w:pPr>
        <w:spacing w:line="360" w:lineRule="auto"/>
        <w:jc w:val="both"/>
        <w:rPr>
          <w:b/>
          <w:sz w:val="28"/>
          <w:szCs w:val="28"/>
        </w:rPr>
      </w:pPr>
    </w:p>
    <w:p w:rsidR="00476968" w:rsidRDefault="00476968" w:rsidP="00476968">
      <w:pPr>
        <w:spacing w:line="360" w:lineRule="auto"/>
        <w:jc w:val="both"/>
        <w:rPr>
          <w:b/>
          <w:sz w:val="28"/>
          <w:szCs w:val="28"/>
        </w:rPr>
      </w:pPr>
      <w:r>
        <w:rPr>
          <w:b/>
          <w:sz w:val="28"/>
          <w:szCs w:val="28"/>
        </w:rPr>
        <w:tab/>
        <w:t>Având</w:t>
      </w:r>
      <w:r w:rsidR="00E06419">
        <w:rPr>
          <w:b/>
          <w:sz w:val="28"/>
          <w:szCs w:val="28"/>
        </w:rPr>
        <w:t xml:space="preserve"> </w:t>
      </w:r>
      <w:r>
        <w:rPr>
          <w:b/>
          <w:sz w:val="28"/>
          <w:szCs w:val="28"/>
        </w:rPr>
        <w:t>în</w:t>
      </w:r>
      <w:r w:rsidR="00E06419">
        <w:rPr>
          <w:b/>
          <w:sz w:val="28"/>
          <w:szCs w:val="28"/>
        </w:rPr>
        <w:t xml:space="preserve"> </w:t>
      </w:r>
      <w:proofErr w:type="gramStart"/>
      <w:r>
        <w:rPr>
          <w:b/>
          <w:sz w:val="28"/>
          <w:szCs w:val="28"/>
        </w:rPr>
        <w:t>vedere</w:t>
      </w:r>
      <w:r w:rsidR="00E06419">
        <w:rPr>
          <w:b/>
          <w:sz w:val="28"/>
          <w:szCs w:val="28"/>
        </w:rPr>
        <w:t xml:space="preserve"> </w:t>
      </w:r>
      <w:r>
        <w:rPr>
          <w:b/>
          <w:sz w:val="28"/>
          <w:szCs w:val="28"/>
        </w:rPr>
        <w:t>:</w:t>
      </w:r>
      <w:proofErr w:type="gramEnd"/>
    </w:p>
    <w:p w:rsidR="009D124D" w:rsidRPr="00CB3247" w:rsidRDefault="009D124D" w:rsidP="009D124D">
      <w:pPr>
        <w:pStyle w:val="Frspaiere"/>
        <w:numPr>
          <w:ilvl w:val="0"/>
          <w:numId w:val="2"/>
        </w:numPr>
        <w:jc w:val="both"/>
        <w:rPr>
          <w:rFonts w:ascii="Times New Roman" w:hAnsi="Times New Roman"/>
          <w:b/>
          <w:sz w:val="26"/>
          <w:szCs w:val="26"/>
          <w:lang w:val="ro-RO"/>
        </w:rPr>
      </w:pPr>
      <w:r w:rsidRPr="00CB3247">
        <w:rPr>
          <w:rFonts w:ascii="Times New Roman" w:hAnsi="Times New Roman"/>
          <w:b/>
          <w:sz w:val="26"/>
          <w:szCs w:val="26"/>
          <w:lang w:val="ro-RO"/>
        </w:rPr>
        <w:t>Referatul de aprobare  a initiatorului</w:t>
      </w:r>
      <w:r>
        <w:rPr>
          <w:rFonts w:ascii="Times New Roman" w:hAnsi="Times New Roman"/>
          <w:b/>
          <w:sz w:val="26"/>
          <w:szCs w:val="26"/>
          <w:lang w:val="ro-RO"/>
        </w:rPr>
        <w:t xml:space="preserve"> </w:t>
      </w:r>
      <w:r w:rsidRPr="00CB3247">
        <w:rPr>
          <w:rFonts w:ascii="Times New Roman" w:hAnsi="Times New Roman"/>
          <w:b/>
          <w:sz w:val="26"/>
          <w:szCs w:val="26"/>
          <w:lang w:val="ro-RO"/>
        </w:rPr>
        <w:t>acestui</w:t>
      </w:r>
      <w:r>
        <w:rPr>
          <w:rFonts w:ascii="Times New Roman" w:hAnsi="Times New Roman"/>
          <w:b/>
          <w:sz w:val="26"/>
          <w:szCs w:val="26"/>
          <w:lang w:val="ro-RO"/>
        </w:rPr>
        <w:t xml:space="preserve"> </w:t>
      </w:r>
      <w:r w:rsidRPr="00CB3247">
        <w:rPr>
          <w:rFonts w:ascii="Times New Roman" w:hAnsi="Times New Roman"/>
          <w:b/>
          <w:sz w:val="26"/>
          <w:szCs w:val="26"/>
          <w:lang w:val="ro-RO"/>
        </w:rPr>
        <w:t>proiect  ;</w:t>
      </w:r>
    </w:p>
    <w:p w:rsidR="009D124D" w:rsidRPr="002F5564" w:rsidRDefault="009D124D" w:rsidP="009D124D">
      <w:pPr>
        <w:pStyle w:val="Frspaiere"/>
        <w:numPr>
          <w:ilvl w:val="0"/>
          <w:numId w:val="2"/>
        </w:numPr>
        <w:jc w:val="both"/>
        <w:rPr>
          <w:b/>
          <w:color w:val="FF0000"/>
          <w:sz w:val="24"/>
          <w:szCs w:val="24"/>
        </w:rPr>
      </w:pPr>
      <w:r w:rsidRPr="002F5564">
        <w:rPr>
          <w:rFonts w:ascii="Times New Roman" w:hAnsi="Times New Roman"/>
          <w:b/>
          <w:sz w:val="26"/>
          <w:szCs w:val="26"/>
          <w:lang w:val="ro-RO"/>
        </w:rPr>
        <w:t xml:space="preserve">Raportul de specialitate al compartimentului din cadrul aparatului de specialitate al primarului comunei </w:t>
      </w:r>
      <w:r>
        <w:rPr>
          <w:rFonts w:ascii="Times New Roman" w:hAnsi="Times New Roman"/>
          <w:b/>
          <w:sz w:val="26"/>
          <w:szCs w:val="26"/>
          <w:lang w:val="ro-RO"/>
        </w:rPr>
        <w:t>Dragomiresti</w:t>
      </w:r>
      <w:r w:rsidRPr="002F5564">
        <w:rPr>
          <w:rFonts w:ascii="Times New Roman" w:hAnsi="Times New Roman"/>
          <w:b/>
          <w:sz w:val="26"/>
          <w:szCs w:val="26"/>
          <w:lang w:val="ro-RO"/>
        </w:rPr>
        <w:t xml:space="preserve"> ;</w:t>
      </w:r>
    </w:p>
    <w:p w:rsidR="009D124D" w:rsidRPr="00BF0B1D" w:rsidRDefault="009D124D" w:rsidP="009D124D">
      <w:pPr>
        <w:pStyle w:val="Frspaiere"/>
        <w:numPr>
          <w:ilvl w:val="0"/>
          <w:numId w:val="2"/>
        </w:numPr>
        <w:jc w:val="both"/>
        <w:rPr>
          <w:rFonts w:ascii="Times New Roman" w:hAnsi="Times New Roman"/>
          <w:b/>
          <w:color w:val="FF0000"/>
          <w:sz w:val="26"/>
          <w:szCs w:val="26"/>
        </w:rPr>
      </w:pPr>
      <w:r w:rsidRPr="002F5564">
        <w:rPr>
          <w:rFonts w:ascii="Times New Roman" w:hAnsi="Times New Roman"/>
          <w:b/>
          <w:sz w:val="26"/>
          <w:szCs w:val="26"/>
        </w:rPr>
        <w:t xml:space="preserve">Avizul </w:t>
      </w:r>
      <w:r>
        <w:rPr>
          <w:rFonts w:ascii="Times New Roman" w:hAnsi="Times New Roman"/>
          <w:b/>
          <w:sz w:val="26"/>
          <w:szCs w:val="26"/>
        </w:rPr>
        <w:t>c</w:t>
      </w:r>
      <w:r w:rsidRPr="002F5564">
        <w:rPr>
          <w:rFonts w:ascii="Times New Roman" w:hAnsi="Times New Roman"/>
          <w:b/>
          <w:sz w:val="26"/>
          <w:szCs w:val="26"/>
        </w:rPr>
        <w:t>omisi</w:t>
      </w:r>
      <w:r>
        <w:rPr>
          <w:rFonts w:ascii="Times New Roman" w:hAnsi="Times New Roman"/>
          <w:b/>
          <w:sz w:val="26"/>
          <w:szCs w:val="26"/>
        </w:rPr>
        <w:t>ei</w:t>
      </w:r>
      <w:r w:rsidRPr="002F5564">
        <w:rPr>
          <w:rFonts w:ascii="Times New Roman" w:hAnsi="Times New Roman"/>
          <w:b/>
          <w:sz w:val="26"/>
          <w:szCs w:val="26"/>
        </w:rPr>
        <w:t xml:space="preserve"> pentru </w:t>
      </w:r>
      <w:proofErr w:type="gramStart"/>
      <w:r w:rsidRPr="002F5564">
        <w:rPr>
          <w:rFonts w:ascii="Times New Roman" w:hAnsi="Times New Roman"/>
          <w:b/>
          <w:sz w:val="26"/>
          <w:szCs w:val="26"/>
        </w:rPr>
        <w:t>buget ,</w:t>
      </w:r>
      <w:proofErr w:type="gramEnd"/>
      <w:r w:rsidRPr="002F5564">
        <w:rPr>
          <w:rFonts w:ascii="Times New Roman" w:hAnsi="Times New Roman"/>
          <w:b/>
          <w:sz w:val="26"/>
          <w:szCs w:val="26"/>
        </w:rPr>
        <w:t xml:space="preserve"> finante , administrarea domeniului public și privat al comunei , programe de dezvoltare economico – sociale , agricultura , gospodarie comunala , protectia mediului , servicii si comert  ;</w:t>
      </w:r>
    </w:p>
    <w:p w:rsidR="009D124D" w:rsidRDefault="009D124D" w:rsidP="009D124D">
      <w:pPr>
        <w:pStyle w:val="Listparagraf"/>
        <w:numPr>
          <w:ilvl w:val="0"/>
          <w:numId w:val="2"/>
        </w:numPr>
        <w:tabs>
          <w:tab w:val="left" w:pos="10773"/>
        </w:tabs>
        <w:spacing w:after="0" w:line="240" w:lineRule="auto"/>
        <w:ind w:right="27"/>
        <w:jc w:val="both"/>
        <w:rPr>
          <w:rFonts w:ascii="Times New Roman" w:hAnsi="Times New Roman" w:cs="Times New Roman"/>
          <w:b/>
          <w:sz w:val="26"/>
          <w:szCs w:val="26"/>
        </w:rPr>
      </w:pPr>
      <w:r w:rsidRPr="00E06419">
        <w:rPr>
          <w:rFonts w:ascii="Times New Roman" w:hAnsi="Times New Roman" w:cs="Times New Roman"/>
          <w:b/>
          <w:sz w:val="26"/>
          <w:szCs w:val="26"/>
        </w:rPr>
        <w:t xml:space="preserve">Hotararea Consiliului Local nr. 18 / 21.03.2025 , prin care a fost aprobat bugetul de venituri si cheltuieli  al Comunei Dragomiresti , pt anul 2025 ; </w:t>
      </w:r>
    </w:p>
    <w:p w:rsidR="009D124D" w:rsidRPr="00E06419" w:rsidRDefault="009D124D" w:rsidP="009D124D">
      <w:pPr>
        <w:pStyle w:val="Listparagraf"/>
        <w:numPr>
          <w:ilvl w:val="0"/>
          <w:numId w:val="2"/>
        </w:numPr>
        <w:tabs>
          <w:tab w:val="left" w:pos="10773"/>
        </w:tabs>
        <w:spacing w:after="0" w:line="240" w:lineRule="auto"/>
        <w:ind w:right="27"/>
        <w:jc w:val="both"/>
        <w:rPr>
          <w:rFonts w:ascii="Times New Roman" w:hAnsi="Times New Roman" w:cs="Times New Roman"/>
          <w:b/>
          <w:sz w:val="26"/>
          <w:szCs w:val="26"/>
        </w:rPr>
      </w:pPr>
      <w:r>
        <w:rPr>
          <w:rFonts w:ascii="Times New Roman" w:hAnsi="Times New Roman" w:cs="Times New Roman"/>
          <w:b/>
          <w:sz w:val="26"/>
          <w:szCs w:val="26"/>
        </w:rPr>
        <w:t>Prevederile Legii 24/2000 – privinnd Normele de tehnica legislativa ;</w:t>
      </w:r>
    </w:p>
    <w:p w:rsidR="00476968" w:rsidRPr="00295E47" w:rsidRDefault="00476968" w:rsidP="00476968">
      <w:pPr>
        <w:pStyle w:val="Listparagraf"/>
        <w:spacing w:after="0"/>
        <w:ind w:left="1260"/>
        <w:jc w:val="both"/>
        <w:rPr>
          <w:rFonts w:ascii="Times New Roman" w:hAnsi="Times New Roman" w:cs="Times New Roman"/>
          <w:b/>
          <w:sz w:val="26"/>
          <w:szCs w:val="26"/>
          <w:lang w:val="it-IT"/>
        </w:rPr>
      </w:pPr>
    </w:p>
    <w:p w:rsidR="00476968" w:rsidRDefault="00476968" w:rsidP="00476968">
      <w:pPr>
        <w:jc w:val="both"/>
        <w:rPr>
          <w:b/>
          <w:sz w:val="28"/>
          <w:szCs w:val="28"/>
        </w:rPr>
      </w:pPr>
      <w:r>
        <w:rPr>
          <w:sz w:val="28"/>
          <w:szCs w:val="28"/>
        </w:rPr>
        <w:tab/>
      </w:r>
      <w:r>
        <w:rPr>
          <w:sz w:val="28"/>
          <w:szCs w:val="28"/>
        </w:rPr>
        <w:tab/>
      </w:r>
      <w:r>
        <w:rPr>
          <w:b/>
          <w:sz w:val="28"/>
          <w:szCs w:val="28"/>
        </w:rPr>
        <w:t>Întrucât</w:t>
      </w:r>
      <w:r w:rsidR="004C5B0E">
        <w:rPr>
          <w:b/>
          <w:sz w:val="28"/>
          <w:szCs w:val="28"/>
        </w:rPr>
        <w:t xml:space="preserve"> </w:t>
      </w:r>
      <w:r>
        <w:rPr>
          <w:b/>
          <w:sz w:val="28"/>
          <w:szCs w:val="28"/>
        </w:rPr>
        <w:t>proiectul de hotărâre</w:t>
      </w:r>
      <w:r w:rsidR="004C5B0E">
        <w:rPr>
          <w:b/>
          <w:sz w:val="28"/>
          <w:szCs w:val="28"/>
        </w:rPr>
        <w:t xml:space="preserve"> </w:t>
      </w:r>
      <w:r>
        <w:rPr>
          <w:b/>
          <w:sz w:val="28"/>
          <w:szCs w:val="28"/>
        </w:rPr>
        <w:t>îndeplineşte</w:t>
      </w:r>
      <w:r w:rsidR="004C5B0E">
        <w:rPr>
          <w:b/>
          <w:sz w:val="28"/>
          <w:szCs w:val="28"/>
        </w:rPr>
        <w:t xml:space="preserve"> </w:t>
      </w:r>
      <w:r>
        <w:rPr>
          <w:b/>
          <w:sz w:val="28"/>
          <w:szCs w:val="28"/>
        </w:rPr>
        <w:t>condiţiile de oportunitate</w:t>
      </w:r>
      <w:r w:rsidR="004C5B0E">
        <w:rPr>
          <w:b/>
          <w:sz w:val="28"/>
          <w:szCs w:val="28"/>
        </w:rPr>
        <w:t xml:space="preserve"> </w:t>
      </w:r>
      <w:r>
        <w:rPr>
          <w:b/>
          <w:sz w:val="28"/>
          <w:szCs w:val="28"/>
        </w:rPr>
        <w:t xml:space="preserve">şi de </w:t>
      </w:r>
      <w:r>
        <w:rPr>
          <w:b/>
          <w:sz w:val="28"/>
          <w:szCs w:val="28"/>
        </w:rPr>
        <w:tab/>
      </w:r>
      <w:proofErr w:type="gramStart"/>
      <w:r>
        <w:rPr>
          <w:b/>
          <w:sz w:val="28"/>
          <w:szCs w:val="28"/>
        </w:rPr>
        <w:t>legalitate</w:t>
      </w:r>
      <w:r w:rsidR="004C5B0E">
        <w:rPr>
          <w:b/>
          <w:sz w:val="28"/>
          <w:szCs w:val="28"/>
        </w:rPr>
        <w:t xml:space="preserve"> </w:t>
      </w:r>
      <w:r>
        <w:rPr>
          <w:b/>
          <w:sz w:val="28"/>
          <w:szCs w:val="28"/>
        </w:rPr>
        <w:t>,</w:t>
      </w:r>
      <w:proofErr w:type="gramEnd"/>
      <w:r>
        <w:rPr>
          <w:b/>
          <w:sz w:val="28"/>
          <w:szCs w:val="28"/>
        </w:rPr>
        <w:t xml:space="preserve"> </w:t>
      </w:r>
      <w:r>
        <w:rPr>
          <w:b/>
          <w:sz w:val="28"/>
          <w:szCs w:val="28"/>
        </w:rPr>
        <w:tab/>
        <w:t>prevederile</w:t>
      </w:r>
      <w:r w:rsidR="004C5B0E">
        <w:rPr>
          <w:b/>
          <w:sz w:val="28"/>
          <w:szCs w:val="28"/>
        </w:rPr>
        <w:t xml:space="preserve"> </w:t>
      </w:r>
      <w:r>
        <w:rPr>
          <w:b/>
          <w:sz w:val="28"/>
          <w:szCs w:val="28"/>
        </w:rPr>
        <w:t>acestuia</w:t>
      </w:r>
      <w:r w:rsidR="004C5B0E">
        <w:rPr>
          <w:b/>
          <w:sz w:val="28"/>
          <w:szCs w:val="28"/>
        </w:rPr>
        <w:t xml:space="preserve"> </w:t>
      </w:r>
      <w:r>
        <w:rPr>
          <w:b/>
          <w:sz w:val="28"/>
          <w:szCs w:val="28"/>
        </w:rPr>
        <w:t>fiind</w:t>
      </w:r>
      <w:r w:rsidR="004C5B0E">
        <w:rPr>
          <w:b/>
          <w:sz w:val="28"/>
          <w:szCs w:val="28"/>
        </w:rPr>
        <w:t xml:space="preserve"> </w:t>
      </w:r>
      <w:r>
        <w:rPr>
          <w:b/>
          <w:sz w:val="28"/>
          <w:szCs w:val="28"/>
        </w:rPr>
        <w:t>conforme cu normele</w:t>
      </w:r>
      <w:r w:rsidR="004C5B0E">
        <w:rPr>
          <w:b/>
          <w:sz w:val="28"/>
          <w:szCs w:val="28"/>
        </w:rPr>
        <w:t xml:space="preserve"> </w:t>
      </w:r>
      <w:r>
        <w:rPr>
          <w:b/>
          <w:sz w:val="28"/>
          <w:szCs w:val="28"/>
        </w:rPr>
        <w:t>legale</w:t>
      </w:r>
      <w:r w:rsidR="004C5B0E">
        <w:rPr>
          <w:b/>
          <w:sz w:val="28"/>
          <w:szCs w:val="28"/>
        </w:rPr>
        <w:t xml:space="preserve"> </w:t>
      </w:r>
      <w:r>
        <w:rPr>
          <w:b/>
          <w:sz w:val="28"/>
          <w:szCs w:val="28"/>
        </w:rPr>
        <w:t>ce</w:t>
      </w:r>
      <w:r>
        <w:rPr>
          <w:b/>
          <w:sz w:val="28"/>
          <w:szCs w:val="28"/>
        </w:rPr>
        <w:tab/>
        <w:t>reglementează</w:t>
      </w:r>
      <w:r w:rsidR="004C5B0E">
        <w:rPr>
          <w:b/>
          <w:sz w:val="28"/>
          <w:szCs w:val="28"/>
        </w:rPr>
        <w:t xml:space="preserve"> </w:t>
      </w:r>
      <w:r>
        <w:rPr>
          <w:b/>
          <w:sz w:val="28"/>
          <w:szCs w:val="28"/>
        </w:rPr>
        <w:t>domeniul de activitate ,</w:t>
      </w:r>
      <w:r w:rsidR="004C5B0E">
        <w:rPr>
          <w:b/>
          <w:sz w:val="28"/>
          <w:szCs w:val="28"/>
        </w:rPr>
        <w:t xml:space="preserve"> </w:t>
      </w:r>
      <w:r w:rsidR="00C800FB">
        <w:rPr>
          <w:b/>
          <w:sz w:val="28"/>
          <w:szCs w:val="28"/>
        </w:rPr>
        <w:t>compartimentul</w:t>
      </w:r>
      <w:r w:rsidR="004C5B0E">
        <w:rPr>
          <w:b/>
          <w:sz w:val="28"/>
          <w:szCs w:val="28"/>
        </w:rPr>
        <w:t xml:space="preserve"> </w:t>
      </w:r>
      <w:r w:rsidR="00C800FB">
        <w:rPr>
          <w:b/>
          <w:sz w:val="28"/>
          <w:szCs w:val="28"/>
        </w:rPr>
        <w:t>contabilitate</w:t>
      </w:r>
      <w:r>
        <w:rPr>
          <w:b/>
          <w:sz w:val="28"/>
          <w:szCs w:val="28"/>
        </w:rPr>
        <w:t xml:space="preserve"> al comunei</w:t>
      </w:r>
      <w:r w:rsidR="00C800FB">
        <w:rPr>
          <w:b/>
          <w:sz w:val="28"/>
          <w:szCs w:val="28"/>
        </w:rPr>
        <w:tab/>
      </w:r>
      <w:r w:rsidR="00E06419">
        <w:rPr>
          <w:b/>
          <w:sz w:val="28"/>
          <w:szCs w:val="28"/>
        </w:rPr>
        <w:t>Dragomiresti</w:t>
      </w:r>
      <w:r>
        <w:rPr>
          <w:b/>
          <w:sz w:val="28"/>
          <w:szCs w:val="28"/>
        </w:rPr>
        <w:t xml:space="preserve"> :</w:t>
      </w:r>
    </w:p>
    <w:p w:rsidR="00476968" w:rsidRDefault="00476968" w:rsidP="00476968">
      <w:pPr>
        <w:jc w:val="center"/>
        <w:rPr>
          <w:b/>
          <w:sz w:val="28"/>
          <w:szCs w:val="28"/>
        </w:rPr>
      </w:pPr>
    </w:p>
    <w:p w:rsidR="00476968" w:rsidRDefault="00476968" w:rsidP="00476968">
      <w:pPr>
        <w:jc w:val="center"/>
        <w:rPr>
          <w:b/>
          <w:sz w:val="28"/>
          <w:szCs w:val="28"/>
        </w:rPr>
      </w:pPr>
      <w:r>
        <w:rPr>
          <w:b/>
          <w:sz w:val="28"/>
          <w:szCs w:val="28"/>
        </w:rPr>
        <w:t>AVIZEAZĂ FAVORABIL</w:t>
      </w:r>
    </w:p>
    <w:p w:rsidR="00476968" w:rsidRDefault="00476968" w:rsidP="00476968">
      <w:pPr>
        <w:jc w:val="center"/>
        <w:rPr>
          <w:b/>
          <w:sz w:val="28"/>
          <w:szCs w:val="28"/>
        </w:rPr>
      </w:pPr>
    </w:p>
    <w:p w:rsidR="00476968" w:rsidRDefault="00476968" w:rsidP="00476968">
      <w:pPr>
        <w:ind w:firstLine="720"/>
        <w:jc w:val="both"/>
        <w:rPr>
          <w:b/>
          <w:sz w:val="28"/>
          <w:szCs w:val="28"/>
        </w:rPr>
      </w:pPr>
      <w:r>
        <w:rPr>
          <w:b/>
          <w:sz w:val="28"/>
          <w:szCs w:val="28"/>
        </w:rPr>
        <w:tab/>
        <w:t xml:space="preserve">proiectul de </w:t>
      </w:r>
      <w:proofErr w:type="gramStart"/>
      <w:r>
        <w:rPr>
          <w:b/>
          <w:sz w:val="28"/>
          <w:szCs w:val="28"/>
        </w:rPr>
        <w:t>hotărâre ,</w:t>
      </w:r>
      <w:proofErr w:type="gramEnd"/>
      <w:r>
        <w:rPr>
          <w:b/>
          <w:sz w:val="28"/>
          <w:szCs w:val="28"/>
        </w:rPr>
        <w:t xml:space="preserve"> pentru a fi adoptat de Consiliul </w:t>
      </w:r>
      <w:r w:rsidR="004C5B0E">
        <w:rPr>
          <w:b/>
          <w:sz w:val="28"/>
          <w:szCs w:val="28"/>
        </w:rPr>
        <w:t>L</w:t>
      </w:r>
      <w:r>
        <w:rPr>
          <w:b/>
          <w:sz w:val="28"/>
          <w:szCs w:val="28"/>
        </w:rPr>
        <w:t xml:space="preserve">ocal </w:t>
      </w:r>
      <w:r w:rsidR="00E06419">
        <w:rPr>
          <w:b/>
          <w:sz w:val="28"/>
          <w:szCs w:val="28"/>
        </w:rPr>
        <w:t xml:space="preserve">Dragomiresti </w:t>
      </w:r>
      <w:r>
        <w:rPr>
          <w:b/>
          <w:sz w:val="28"/>
          <w:szCs w:val="28"/>
        </w:rPr>
        <w:t>, în</w:t>
      </w:r>
      <w:r>
        <w:rPr>
          <w:b/>
          <w:sz w:val="28"/>
          <w:szCs w:val="28"/>
        </w:rPr>
        <w:tab/>
        <w:t>forma în care a fost</w:t>
      </w:r>
      <w:r w:rsidR="004C5B0E">
        <w:rPr>
          <w:b/>
          <w:sz w:val="28"/>
          <w:szCs w:val="28"/>
        </w:rPr>
        <w:t xml:space="preserve"> </w:t>
      </w:r>
      <w:r>
        <w:rPr>
          <w:b/>
          <w:sz w:val="28"/>
          <w:szCs w:val="28"/>
        </w:rPr>
        <w:t>redactat.</w:t>
      </w:r>
    </w:p>
    <w:p w:rsidR="00476968" w:rsidRDefault="00476968" w:rsidP="00476968">
      <w:pPr>
        <w:rPr>
          <w:b/>
          <w:sz w:val="28"/>
          <w:szCs w:val="28"/>
        </w:rPr>
      </w:pPr>
      <w:r>
        <w:rPr>
          <w:b/>
          <w:sz w:val="28"/>
          <w:szCs w:val="28"/>
        </w:rPr>
        <w:tab/>
      </w:r>
      <w:r>
        <w:rPr>
          <w:b/>
          <w:sz w:val="28"/>
          <w:szCs w:val="28"/>
        </w:rPr>
        <w:tab/>
      </w:r>
    </w:p>
    <w:p w:rsidR="004C5B0E" w:rsidRDefault="00476968" w:rsidP="00476968">
      <w:pPr>
        <w:rPr>
          <w:b/>
          <w:sz w:val="28"/>
          <w:szCs w:val="28"/>
        </w:rPr>
      </w:pPr>
      <w:r>
        <w:rPr>
          <w:b/>
          <w:sz w:val="28"/>
          <w:szCs w:val="28"/>
        </w:rPr>
        <w:tab/>
      </w:r>
      <w:r>
        <w:rPr>
          <w:b/>
          <w:sz w:val="28"/>
          <w:szCs w:val="28"/>
        </w:rPr>
        <w:tab/>
      </w:r>
    </w:p>
    <w:p w:rsidR="004C5B0E" w:rsidRDefault="004C5B0E" w:rsidP="00476968">
      <w:pPr>
        <w:rPr>
          <w:b/>
          <w:sz w:val="28"/>
          <w:szCs w:val="28"/>
        </w:rPr>
      </w:pPr>
      <w:r>
        <w:rPr>
          <w:b/>
          <w:sz w:val="28"/>
          <w:szCs w:val="28"/>
        </w:rPr>
        <w:tab/>
      </w:r>
      <w:r w:rsidR="00E06419">
        <w:rPr>
          <w:b/>
          <w:sz w:val="28"/>
          <w:szCs w:val="28"/>
        </w:rPr>
        <w:t xml:space="preserve">   </w:t>
      </w:r>
      <w:r w:rsidR="009D124D">
        <w:rPr>
          <w:b/>
          <w:sz w:val="28"/>
          <w:szCs w:val="28"/>
        </w:rPr>
        <w:t xml:space="preserve">   </w:t>
      </w:r>
      <w:proofErr w:type="gramStart"/>
      <w:r w:rsidR="00E06419">
        <w:rPr>
          <w:b/>
          <w:sz w:val="28"/>
          <w:szCs w:val="28"/>
        </w:rPr>
        <w:t>Dragomiresti</w:t>
      </w:r>
      <w:r w:rsidR="00476968">
        <w:rPr>
          <w:b/>
          <w:sz w:val="28"/>
          <w:szCs w:val="28"/>
        </w:rPr>
        <w:t xml:space="preserve"> ,</w:t>
      </w:r>
      <w:proofErr w:type="gramEnd"/>
      <w:r w:rsidR="00476968">
        <w:rPr>
          <w:b/>
          <w:sz w:val="28"/>
          <w:szCs w:val="28"/>
        </w:rPr>
        <w:t xml:space="preserve"> </w:t>
      </w:r>
    </w:p>
    <w:p w:rsidR="00476968" w:rsidRDefault="004C5B0E" w:rsidP="00476968">
      <w:pPr>
        <w:rPr>
          <w:b/>
          <w:sz w:val="28"/>
          <w:szCs w:val="28"/>
        </w:rPr>
      </w:pPr>
      <w:r>
        <w:rPr>
          <w:b/>
          <w:sz w:val="28"/>
          <w:szCs w:val="28"/>
        </w:rPr>
        <w:tab/>
      </w:r>
      <w:r w:rsidR="009D124D">
        <w:rPr>
          <w:b/>
          <w:sz w:val="28"/>
          <w:szCs w:val="28"/>
        </w:rPr>
        <w:t xml:space="preserve">           22.</w:t>
      </w:r>
      <w:r w:rsidR="00476968">
        <w:rPr>
          <w:b/>
          <w:sz w:val="28"/>
          <w:szCs w:val="28"/>
        </w:rPr>
        <w:t>1</w:t>
      </w:r>
      <w:r w:rsidR="00E06419">
        <w:rPr>
          <w:b/>
          <w:sz w:val="28"/>
          <w:szCs w:val="28"/>
        </w:rPr>
        <w:t>2</w:t>
      </w:r>
      <w:r w:rsidR="00476968">
        <w:rPr>
          <w:b/>
          <w:sz w:val="28"/>
          <w:szCs w:val="28"/>
        </w:rPr>
        <w:t>. 202</w:t>
      </w:r>
      <w:r w:rsidR="004215DE">
        <w:rPr>
          <w:b/>
          <w:sz w:val="28"/>
          <w:szCs w:val="28"/>
        </w:rPr>
        <w:t>3</w:t>
      </w:r>
    </w:p>
    <w:p w:rsidR="00476968" w:rsidRDefault="00476968" w:rsidP="00476968">
      <w:pPr>
        <w:rPr>
          <w:b/>
          <w:sz w:val="28"/>
          <w:szCs w:val="28"/>
        </w:rPr>
      </w:pPr>
    </w:p>
    <w:p w:rsidR="00476968" w:rsidRDefault="00476968" w:rsidP="00476968">
      <w:pPr>
        <w:jc w:val="center"/>
        <w:rPr>
          <w:b/>
          <w:sz w:val="28"/>
          <w:szCs w:val="28"/>
        </w:rPr>
      </w:pPr>
    </w:p>
    <w:p w:rsidR="00476968" w:rsidRDefault="009D124D" w:rsidP="00476968">
      <w:pPr>
        <w:jc w:val="center"/>
        <w:rPr>
          <w:b/>
          <w:sz w:val="28"/>
          <w:szCs w:val="28"/>
        </w:rPr>
      </w:pPr>
      <w:r>
        <w:rPr>
          <w:b/>
          <w:sz w:val="28"/>
          <w:szCs w:val="28"/>
        </w:rPr>
        <w:t>Secretar general</w:t>
      </w:r>
    </w:p>
    <w:p w:rsidR="00476968" w:rsidRDefault="009D124D" w:rsidP="00476968">
      <w:pPr>
        <w:jc w:val="center"/>
        <w:rPr>
          <w:b/>
          <w:sz w:val="28"/>
          <w:szCs w:val="28"/>
        </w:rPr>
      </w:pPr>
      <w:r>
        <w:rPr>
          <w:b/>
          <w:sz w:val="28"/>
          <w:szCs w:val="28"/>
        </w:rPr>
        <w:t>Adrian – Vasile Mitu</w:t>
      </w:r>
    </w:p>
    <w:p w:rsidR="001F70A6" w:rsidRDefault="001F70A6" w:rsidP="00476968">
      <w:pPr>
        <w:jc w:val="center"/>
        <w:rPr>
          <w:b/>
          <w:sz w:val="28"/>
          <w:szCs w:val="28"/>
        </w:rPr>
      </w:pPr>
    </w:p>
    <w:p w:rsidR="001F70A6" w:rsidRDefault="001F70A6" w:rsidP="00476968">
      <w:pPr>
        <w:jc w:val="center"/>
        <w:rPr>
          <w:b/>
          <w:sz w:val="28"/>
          <w:szCs w:val="28"/>
        </w:rPr>
      </w:pPr>
    </w:p>
    <w:p w:rsidR="001F70A6" w:rsidRDefault="001F70A6" w:rsidP="001F70A6">
      <w:pPr>
        <w:rPr>
          <w:sz w:val="28"/>
          <w:szCs w:val="28"/>
        </w:rPr>
      </w:pPr>
    </w:p>
    <w:p w:rsidR="001F70A6" w:rsidRDefault="001F70A6" w:rsidP="001F70A6">
      <w:r>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sidRPr="00D6044A">
        <w:t xml:space="preserve">ANEXA NR.   </w:t>
      </w:r>
      <w:r>
        <w:t>1</w:t>
      </w:r>
      <w:r w:rsidRPr="00D6044A">
        <w:t xml:space="preserve">      </w:t>
      </w:r>
    </w:p>
    <w:p w:rsidR="001F70A6" w:rsidRDefault="001F70A6" w:rsidP="001F70A6">
      <w:pPr>
        <w:ind w:left="5664" w:firstLine="708"/>
      </w:pPr>
      <w:r>
        <w:t xml:space="preserve">         </w:t>
      </w:r>
      <w:r w:rsidRPr="00D6044A">
        <w:t xml:space="preserve"> la HCL nr.</w:t>
      </w:r>
      <w:r>
        <w:t xml:space="preserve"> </w:t>
      </w:r>
      <w:r>
        <w:rPr>
          <w:color w:val="FF0000"/>
        </w:rPr>
        <w:t xml:space="preserve">      </w:t>
      </w:r>
      <w:r w:rsidRPr="00503C75">
        <w:rPr>
          <w:color w:val="FF0000"/>
        </w:rPr>
        <w:t xml:space="preserve"> /</w:t>
      </w:r>
      <w:r>
        <w:rPr>
          <w:color w:val="FF0000"/>
        </w:rPr>
        <w:t xml:space="preserve"> </w:t>
      </w:r>
      <w:r w:rsidRPr="00701E9B">
        <w:t>2</w:t>
      </w:r>
      <w:r>
        <w:t>3.12.2025</w:t>
      </w:r>
    </w:p>
    <w:p w:rsidR="001F70A6" w:rsidRPr="00D6044A" w:rsidRDefault="001F70A6" w:rsidP="001F70A6">
      <w:pPr>
        <w:ind w:left="5664" w:firstLine="708"/>
      </w:pPr>
    </w:p>
    <w:p w:rsidR="001F70A6" w:rsidRPr="00D6044A" w:rsidRDefault="001F70A6" w:rsidP="001F70A6">
      <w:pPr>
        <w:jc w:val="center"/>
        <w:rPr>
          <w:b/>
        </w:rPr>
      </w:pPr>
      <w:r w:rsidRPr="00D6044A">
        <w:rPr>
          <w:b/>
        </w:rPr>
        <w:t>CRITERII DE ACORDARE A AJUTOARELOR DE URGEN</w:t>
      </w:r>
      <w:r>
        <w:rPr>
          <w:b/>
        </w:rPr>
        <w:t>ŢĂ</w:t>
      </w:r>
      <w:r w:rsidRPr="00D6044A">
        <w:rPr>
          <w:b/>
        </w:rPr>
        <w:t xml:space="preserve">/AJUTOARELOR COMUNITARE/AJUTOARELOR DE </w:t>
      </w:r>
      <w:r>
        <w:rPr>
          <w:b/>
        </w:rPr>
        <w:t>Î</w:t>
      </w:r>
      <w:r w:rsidRPr="00D6044A">
        <w:rPr>
          <w:b/>
        </w:rPr>
        <w:t>NMORM</w:t>
      </w:r>
      <w:r>
        <w:rPr>
          <w:b/>
        </w:rPr>
        <w:t>Â</w:t>
      </w:r>
      <w:r w:rsidRPr="00D6044A">
        <w:rPr>
          <w:b/>
        </w:rPr>
        <w:t>NTARE</w:t>
      </w:r>
    </w:p>
    <w:p w:rsidR="001F70A6" w:rsidRPr="00D6044A" w:rsidRDefault="001F70A6" w:rsidP="001F70A6">
      <w:pPr>
        <w:jc w:val="center"/>
        <w:rPr>
          <w:b/>
          <w:bCs/>
          <w:lang w:val="it-IT"/>
        </w:rPr>
      </w:pPr>
      <w:r w:rsidRPr="00D6044A">
        <w:rPr>
          <w:b/>
        </w:rPr>
        <w:t xml:space="preserve">ÎN BAZA </w:t>
      </w:r>
      <w:r w:rsidRPr="00D6044A">
        <w:rPr>
          <w:b/>
          <w:bCs/>
          <w:lang w:val="it-IT"/>
        </w:rPr>
        <w:t>LEGII NR.196/2016 PIVIND VENITUL MINIM DE INCLUZIUNE CU</w:t>
      </w:r>
    </w:p>
    <w:p w:rsidR="001F70A6" w:rsidRPr="00D6044A" w:rsidRDefault="001F70A6" w:rsidP="001F70A6">
      <w:pPr>
        <w:jc w:val="center"/>
        <w:rPr>
          <w:b/>
          <w:bCs/>
          <w:lang w:val="it-IT"/>
        </w:rPr>
      </w:pPr>
      <w:r w:rsidRPr="00D6044A">
        <w:rPr>
          <w:b/>
          <w:bCs/>
          <w:lang w:val="it-IT"/>
        </w:rPr>
        <w:t>MODIFICĂRILE ŞI COMPLETĂRILE ULTERIOARE</w:t>
      </w:r>
    </w:p>
    <w:p w:rsidR="001F70A6" w:rsidRPr="00D6044A" w:rsidRDefault="001F70A6" w:rsidP="001F70A6">
      <w:pPr>
        <w:jc w:val="center"/>
        <w:rPr>
          <w:b/>
        </w:rPr>
      </w:pPr>
    </w:p>
    <w:p w:rsidR="001F70A6" w:rsidRPr="00D6044A" w:rsidRDefault="001F70A6" w:rsidP="001F70A6">
      <w:pPr>
        <w:jc w:val="center"/>
        <w:rPr>
          <w:b/>
        </w:rPr>
      </w:pPr>
    </w:p>
    <w:p w:rsidR="001F70A6" w:rsidRPr="00D6044A" w:rsidRDefault="001F70A6" w:rsidP="001F70A6">
      <w:pPr>
        <w:ind w:firstLine="708"/>
        <w:jc w:val="both"/>
        <w:rPr>
          <w:color w:val="000000"/>
        </w:rPr>
      </w:pPr>
      <w:r w:rsidRPr="00D6044A">
        <w:rPr>
          <w:color w:val="000000"/>
        </w:rPr>
        <w:t xml:space="preserve">Legislaţia ce reglementează acordarea ajutoarelor de urgenţă/ajutoarelor comunitare/ajutoarelor de </w:t>
      </w:r>
      <w:r>
        <w:rPr>
          <w:color w:val="000000"/>
        </w:rPr>
        <w:t>î</w:t>
      </w:r>
      <w:r w:rsidRPr="00D6044A">
        <w:rPr>
          <w:color w:val="000000"/>
        </w:rPr>
        <w:t>nmorm</w:t>
      </w:r>
      <w:r>
        <w:rPr>
          <w:color w:val="000000"/>
        </w:rPr>
        <w:t>â</w:t>
      </w:r>
      <w:r w:rsidRPr="00D6044A">
        <w:rPr>
          <w:color w:val="000000"/>
        </w:rPr>
        <w:t xml:space="preserve">ntare prevede posibilitatea ca primarul să acorde ajutoare familiilor sau persoanelor singure aflate în situaţii de necesitate datorate calamităţilor naturale, incendiilor, accidentelor, precum şi pentru alte situaţii deosebite stabilite prin hotărâre a consiliului local. </w:t>
      </w:r>
    </w:p>
    <w:p w:rsidR="001F70A6" w:rsidRPr="00D6044A" w:rsidRDefault="001F70A6" w:rsidP="001F70A6">
      <w:pPr>
        <w:autoSpaceDE w:val="0"/>
        <w:autoSpaceDN w:val="0"/>
        <w:adjustRightInd w:val="0"/>
        <w:ind w:firstLine="708"/>
        <w:jc w:val="both"/>
        <w:rPr>
          <w:color w:val="000000"/>
        </w:rPr>
      </w:pPr>
      <w:r w:rsidRPr="00D6044A">
        <w:rPr>
          <w:color w:val="000000"/>
        </w:rPr>
        <w:t xml:space="preserve">In conformitate cu prevederile </w:t>
      </w:r>
      <w:r w:rsidRPr="00D6044A">
        <w:rPr>
          <w:b/>
          <w:color w:val="000000"/>
        </w:rPr>
        <w:t>art. 85 din Legea 196 din 2016</w:t>
      </w:r>
      <w:r w:rsidRPr="00D6044A">
        <w:rPr>
          <w:color w:val="000000"/>
        </w:rPr>
        <w:t xml:space="preserve"> privind venitul minim de incluziune, autorităţile administraţiei publice locale pot acorda, din bugetele proprii, </w:t>
      </w:r>
      <w:r w:rsidRPr="00D6044A">
        <w:rPr>
          <w:b/>
          <w:color w:val="000000"/>
        </w:rPr>
        <w:t>prin hotărâre a consiliilor locale</w:t>
      </w:r>
      <w:r w:rsidRPr="00D6044A">
        <w:rPr>
          <w:color w:val="000000"/>
        </w:rPr>
        <w:t>, următoarele ajutoare:</w:t>
      </w:r>
    </w:p>
    <w:p w:rsidR="001F70A6" w:rsidRPr="00D6044A" w:rsidRDefault="001F70A6" w:rsidP="001F70A6">
      <w:pPr>
        <w:autoSpaceDE w:val="0"/>
        <w:autoSpaceDN w:val="0"/>
        <w:adjustRightInd w:val="0"/>
        <w:jc w:val="both"/>
        <w:rPr>
          <w:color w:val="000000"/>
        </w:rPr>
      </w:pPr>
      <w:r w:rsidRPr="00D6044A">
        <w:rPr>
          <w:color w:val="000000"/>
        </w:rPr>
        <w:t xml:space="preserve">    a) </w:t>
      </w:r>
      <w:r w:rsidRPr="00D6044A">
        <w:rPr>
          <w:b/>
          <w:color w:val="000000"/>
        </w:rPr>
        <w:t>ajutoare de urgenţă</w:t>
      </w:r>
      <w:r w:rsidRPr="00D6044A">
        <w:rPr>
          <w:color w:val="000000"/>
        </w:rPr>
        <w:t xml:space="preserve"> pentru beneficiarii şi situaţiile prevăzute la </w:t>
      </w:r>
      <w:r w:rsidRPr="00D6044A">
        <w:rPr>
          <w:color w:val="000000"/>
          <w:u w:val="single"/>
        </w:rPr>
        <w:t>art. 84</w:t>
      </w:r>
      <w:r w:rsidRPr="00C0623E">
        <w:rPr>
          <w:color w:val="000000"/>
        </w:rPr>
        <w:t xml:space="preserve"> (</w:t>
      </w:r>
      <w:r w:rsidRPr="00C0623E">
        <w:rPr>
          <w:i/>
          <w:iCs/>
          <w:color w:val="000000"/>
        </w:rPr>
        <w:t>f</w:t>
      </w:r>
      <w:r w:rsidRPr="00D6044A">
        <w:rPr>
          <w:i/>
          <w:iCs/>
          <w:color w:val="000000"/>
        </w:rPr>
        <w:t>amiliilor sau persoanelor care se află în situaţii de necesitate cauzate de calamităţi naturale, incendii, accidente, epidemii, epizootii, precum şi pentru alte situaţii deosebite determinate de starea de sănătate ori alte cauze care pot conduce la apariţia sau sporirea riscului de excluziune socială)</w:t>
      </w:r>
      <w:r w:rsidRPr="00D6044A">
        <w:rPr>
          <w:color w:val="000000"/>
        </w:rPr>
        <w:t>;</w:t>
      </w:r>
    </w:p>
    <w:p w:rsidR="001F70A6" w:rsidRPr="00D6044A" w:rsidRDefault="001F70A6" w:rsidP="001F70A6">
      <w:pPr>
        <w:autoSpaceDE w:val="0"/>
        <w:autoSpaceDN w:val="0"/>
        <w:adjustRightInd w:val="0"/>
        <w:jc w:val="both"/>
        <w:rPr>
          <w:color w:val="000000"/>
        </w:rPr>
      </w:pPr>
      <w:r w:rsidRPr="00D6044A">
        <w:rPr>
          <w:color w:val="000000"/>
        </w:rPr>
        <w:t xml:space="preserve">    b) </w:t>
      </w:r>
      <w:r w:rsidRPr="00D6044A">
        <w:rPr>
          <w:b/>
          <w:color w:val="000000"/>
        </w:rPr>
        <w:t>ajutoare comunitare</w:t>
      </w:r>
      <w:r w:rsidRPr="00D6044A">
        <w:rPr>
          <w:color w:val="000000"/>
        </w:rPr>
        <w:t>, în bani şi/sau în natură, destinate persoanelor singure şi familiilor aflate în situaţii de dificultate, pe baza nevoilor identificate prin anchetă socială.</w:t>
      </w:r>
    </w:p>
    <w:p w:rsidR="001F70A6" w:rsidRPr="00D6044A" w:rsidRDefault="001F70A6" w:rsidP="001F70A6">
      <w:pPr>
        <w:autoSpaceDE w:val="0"/>
        <w:autoSpaceDN w:val="0"/>
        <w:adjustRightInd w:val="0"/>
        <w:jc w:val="both"/>
        <w:rPr>
          <w:color w:val="000000"/>
        </w:rPr>
      </w:pPr>
    </w:p>
    <w:p w:rsidR="001F70A6" w:rsidRPr="00D6044A" w:rsidRDefault="001F70A6" w:rsidP="001F70A6">
      <w:pPr>
        <w:autoSpaceDE w:val="0"/>
        <w:autoSpaceDN w:val="0"/>
        <w:adjustRightInd w:val="0"/>
        <w:jc w:val="both"/>
        <w:rPr>
          <w:color w:val="000000"/>
        </w:rPr>
      </w:pPr>
      <w:r w:rsidRPr="00D6044A">
        <w:rPr>
          <w:color w:val="000000"/>
        </w:rPr>
        <w:t xml:space="preserve">        Totodata, in conformitate cu prevederile art. 62 din HG 1154 din 2022 pentru aprobarea Normelor metodologice de aplicare a prevederilor </w:t>
      </w:r>
      <w:r w:rsidRPr="00D6044A">
        <w:rPr>
          <w:color w:val="000000"/>
          <w:u w:val="single"/>
        </w:rPr>
        <w:t>Legii nr. 196/2016</w:t>
      </w:r>
      <w:r w:rsidRPr="00D6044A">
        <w:rPr>
          <w:color w:val="000000"/>
        </w:rPr>
        <w:t xml:space="preserve"> privind venitul minim de incluziune:</w:t>
      </w:r>
      <w:r>
        <w:rPr>
          <w:color w:val="000000"/>
        </w:rPr>
        <w:t xml:space="preserve"> Î</w:t>
      </w:r>
      <w:r w:rsidRPr="00D6044A">
        <w:rPr>
          <w:b/>
          <w:color w:val="000000"/>
        </w:rPr>
        <w:t>n cazul decesului unei persoane din familia beneficiară de ajutor de incluziune sau al persoanei singure beneficiare de ajutor de incluziune, primarii pot dispune acordarea unui ajutor financiar pentru cheltuielile de înmormântare</w:t>
      </w:r>
      <w:r w:rsidRPr="00D6044A">
        <w:rPr>
          <w:color w:val="000000"/>
        </w:rPr>
        <w:t xml:space="preserve"> persoanelor prevăzute la </w:t>
      </w:r>
      <w:hyperlink r:id="rId6" w:tgtFrame="_top" w:history="1">
        <w:r w:rsidRPr="00D6044A">
          <w:rPr>
            <w:color w:val="000000"/>
            <w:u w:val="single"/>
          </w:rPr>
          <w:t>art. 83 alin. (2) din lege</w:t>
        </w:r>
      </w:hyperlink>
      <w:r w:rsidRPr="00D6044A">
        <w:rPr>
          <w:color w:val="000000"/>
        </w:rPr>
        <w:t>.</w:t>
      </w:r>
    </w:p>
    <w:p w:rsidR="001F70A6" w:rsidRPr="00C0623E" w:rsidRDefault="001F70A6" w:rsidP="001F70A6">
      <w:pPr>
        <w:pStyle w:val="sden"/>
        <w:ind w:firstLine="708"/>
        <w:jc w:val="both"/>
        <w:rPr>
          <w:rStyle w:val="salnbdy"/>
          <w:i/>
          <w:iCs/>
          <w:noProof/>
          <w:color w:val="000000"/>
        </w:rPr>
      </w:pPr>
      <w:r w:rsidRPr="00D6044A">
        <w:rPr>
          <w:color w:val="000000"/>
        </w:rPr>
        <w:t xml:space="preserve">Conform Ordinului nr. 1.134/C/255/2000 pentru aprobarea </w:t>
      </w:r>
      <w:hyperlink w:history="1">
        <w:r w:rsidRPr="00D6044A">
          <w:rPr>
            <w:rStyle w:val="Hyperlink"/>
            <w:color w:val="000000"/>
          </w:rPr>
          <w:t>Normelor procedurale</w:t>
        </w:r>
      </w:hyperlink>
      <w:r w:rsidRPr="00D6044A">
        <w:rPr>
          <w:color w:val="000000"/>
        </w:rPr>
        <w:t xml:space="preserve"> privind efectuarea expertizelor, a constatărilor şi a altor lucrări medico-legale, articolul</w:t>
      </w:r>
      <w:r w:rsidRPr="00D6044A">
        <w:rPr>
          <w:b/>
          <w:bCs/>
          <w:color w:val="000000"/>
        </w:rPr>
        <w:t xml:space="preserve"> 41, alin.</w:t>
      </w:r>
      <w:r w:rsidRPr="00D6044A">
        <w:rPr>
          <w:rStyle w:val="salnttl"/>
          <w:color w:val="000000"/>
        </w:rPr>
        <w:t>(1):</w:t>
      </w:r>
      <w:r w:rsidRPr="00D6044A">
        <w:rPr>
          <w:color w:val="000000"/>
        </w:rPr>
        <w:t xml:space="preserve"> </w:t>
      </w:r>
      <w:r w:rsidRPr="00C0623E">
        <w:rPr>
          <w:rStyle w:val="salnbdy"/>
          <w:i/>
          <w:iCs/>
          <w:noProof/>
          <w:color w:val="000000"/>
        </w:rPr>
        <w:t>Înhumarea persoanelor fără reprezentanţi legali sau a persoanelor cu identitate necunoscută se va face prin grija primăriilor, cu informarea prealabilă a organelor de poliţie.</w:t>
      </w:r>
    </w:p>
    <w:p w:rsidR="001F70A6" w:rsidRPr="00C0623E" w:rsidRDefault="001F70A6" w:rsidP="001F70A6">
      <w:pPr>
        <w:pStyle w:val="sden"/>
        <w:ind w:firstLine="708"/>
        <w:jc w:val="both"/>
        <w:rPr>
          <w:i/>
          <w:iCs/>
          <w:color w:val="000000"/>
        </w:rPr>
      </w:pPr>
      <w:r w:rsidRPr="00D6044A">
        <w:rPr>
          <w:color w:val="000000"/>
        </w:rPr>
        <w:t>De</w:t>
      </w:r>
      <w:r>
        <w:rPr>
          <w:color w:val="000000"/>
        </w:rPr>
        <w:t xml:space="preserve"> </w:t>
      </w:r>
      <w:r w:rsidRPr="00D6044A">
        <w:rPr>
          <w:color w:val="000000"/>
        </w:rPr>
        <w:t xml:space="preserve">asemenea, </w:t>
      </w:r>
      <w:r>
        <w:rPr>
          <w:color w:val="000000"/>
        </w:rPr>
        <w:t>î</w:t>
      </w:r>
      <w:r w:rsidRPr="00D6044A">
        <w:rPr>
          <w:color w:val="000000"/>
        </w:rPr>
        <w:t>n Legea nr. 102 din 8 iulie 2014 privind cimitirele, crematoriile umane şi serviciile funerare, art.17, alin.</w:t>
      </w:r>
      <w:r w:rsidRPr="00D6044A">
        <w:rPr>
          <w:rStyle w:val="salnttl"/>
          <w:color w:val="000000"/>
        </w:rPr>
        <w:t xml:space="preserve"> (2):</w:t>
      </w:r>
      <w:r w:rsidRPr="00D6044A">
        <w:rPr>
          <w:color w:val="000000"/>
        </w:rPr>
        <w:t xml:space="preserve"> </w:t>
      </w:r>
      <w:r w:rsidRPr="00C0623E">
        <w:rPr>
          <w:rStyle w:val="salnbdy"/>
          <w:i/>
          <w:iCs/>
          <w:noProof/>
          <w:color w:val="000000"/>
        </w:rPr>
        <w:t>Dacă nu există nicio persoană obligată să dispună în legătură cu înmormântarea sau persoana obligată se găseşte într-un loc necunoscut ori nu îşi îndeplineşte obligaţia, primarul unităţii administrativ-teritoriale în raza căreia a avut loc decesul dispune cu privire la înmormântare.</w:t>
      </w:r>
      <w:r w:rsidRPr="00C0623E">
        <w:rPr>
          <w:i/>
          <w:iCs/>
          <w:color w:val="000000"/>
        </w:rPr>
        <w:t xml:space="preserve"> </w:t>
      </w:r>
    </w:p>
    <w:p w:rsidR="001F70A6" w:rsidRPr="00D6044A" w:rsidRDefault="001F70A6" w:rsidP="001F70A6">
      <w:pPr>
        <w:autoSpaceDE w:val="0"/>
        <w:autoSpaceDN w:val="0"/>
        <w:adjustRightInd w:val="0"/>
        <w:jc w:val="both"/>
        <w:rPr>
          <w:color w:val="000000"/>
        </w:rPr>
      </w:pPr>
      <w:r w:rsidRPr="00D6044A">
        <w:rPr>
          <w:bCs/>
          <w:color w:val="000000"/>
        </w:rPr>
        <w:t xml:space="preserve">       </w:t>
      </w:r>
      <w:r>
        <w:rPr>
          <w:bCs/>
          <w:color w:val="000000"/>
        </w:rPr>
        <w:t xml:space="preserve">  </w:t>
      </w:r>
      <w:r w:rsidRPr="00D6044A">
        <w:rPr>
          <w:bCs/>
          <w:color w:val="000000"/>
        </w:rPr>
        <w:t xml:space="preserve"> De</w:t>
      </w:r>
      <w:r>
        <w:rPr>
          <w:bCs/>
          <w:color w:val="000000"/>
        </w:rPr>
        <w:t xml:space="preserve"> </w:t>
      </w:r>
      <w:r w:rsidRPr="00D6044A">
        <w:rPr>
          <w:bCs/>
          <w:color w:val="000000"/>
        </w:rPr>
        <w:t>asemenea, conform prevederilor  Legii nr.217/2003 pentru prevenirea şi combaterea violenţei domestice, art.13, lit.h) si h^1), autoritatile publice locale  au obligatia</w:t>
      </w:r>
      <w:r w:rsidRPr="00D6044A">
        <w:rPr>
          <w:rFonts w:ascii="Courier New" w:hAnsi="Courier New" w:cs="Courier New"/>
          <w:color w:val="000000"/>
        </w:rPr>
        <w:t xml:space="preserve"> </w:t>
      </w:r>
      <w:r w:rsidRPr="00D6044A">
        <w:rPr>
          <w:color w:val="000000"/>
        </w:rPr>
        <w:t>să suporte, din bugetul local, în cazurile de violenţă domestică constatate în urma luării în evidenţă a victimei de către serviciile publice de asistenţă socială, cheltuielile cu întocmirea actelor juridice, precum şi cele necesare pentru obţinerea certificatelor medico-legale pentru victimele violenţei</w:t>
      </w:r>
      <w:r>
        <w:rPr>
          <w:color w:val="000000"/>
        </w:rPr>
        <w:t xml:space="preserve"> </w:t>
      </w:r>
      <w:r w:rsidRPr="00D6044A">
        <w:rPr>
          <w:color w:val="000000"/>
        </w:rPr>
        <w:t>domestice</w:t>
      </w:r>
      <w:r w:rsidRPr="00D6044A">
        <w:rPr>
          <w:color w:val="000000"/>
        </w:rPr>
        <w:tab/>
        <w:t>si cheltuielile cu asistenţa medicală a victimelor violenţei domestice care nu sunt asigurate medical;</w:t>
      </w:r>
    </w:p>
    <w:p w:rsidR="001F70A6" w:rsidRPr="00D6044A" w:rsidRDefault="001F70A6" w:rsidP="001F70A6">
      <w:pPr>
        <w:ind w:firstLine="708"/>
        <w:jc w:val="both"/>
        <w:rPr>
          <w:color w:val="000000"/>
        </w:rPr>
      </w:pPr>
      <w:r w:rsidRPr="00D6044A">
        <w:rPr>
          <w:color w:val="000000"/>
        </w:rPr>
        <w:t xml:space="preserve">Fondurile necesare pentru plata ajutoarelor de urgenţă/ajutoarelor comunitare </w:t>
      </w:r>
      <w:r>
        <w:rPr>
          <w:color w:val="000000"/>
        </w:rPr>
        <w:t>ș</w:t>
      </w:r>
      <w:r w:rsidRPr="00D6044A">
        <w:rPr>
          <w:color w:val="000000"/>
        </w:rPr>
        <w:t xml:space="preserve">i a ajutoarelor de </w:t>
      </w:r>
      <w:r>
        <w:rPr>
          <w:color w:val="000000"/>
        </w:rPr>
        <w:t>î</w:t>
      </w:r>
      <w:r w:rsidRPr="00D6044A">
        <w:rPr>
          <w:color w:val="000000"/>
        </w:rPr>
        <w:t>nmorm</w:t>
      </w:r>
      <w:r>
        <w:rPr>
          <w:color w:val="000000"/>
        </w:rPr>
        <w:t>â</w:t>
      </w:r>
      <w:r w:rsidRPr="00D6044A">
        <w:rPr>
          <w:color w:val="000000"/>
        </w:rPr>
        <w:t>ntare se suportă din bugetele locale.</w:t>
      </w:r>
    </w:p>
    <w:p w:rsidR="001F70A6" w:rsidRDefault="001F70A6" w:rsidP="001F70A6">
      <w:pPr>
        <w:ind w:firstLine="708"/>
        <w:jc w:val="both"/>
        <w:rPr>
          <w:color w:val="000000"/>
        </w:rPr>
      </w:pPr>
    </w:p>
    <w:p w:rsidR="001F70A6" w:rsidRDefault="001F70A6" w:rsidP="001F70A6">
      <w:pPr>
        <w:ind w:firstLine="708"/>
        <w:jc w:val="both"/>
        <w:rPr>
          <w:color w:val="000000"/>
        </w:rPr>
      </w:pPr>
    </w:p>
    <w:p w:rsidR="001F70A6" w:rsidRDefault="001F70A6" w:rsidP="001F70A6">
      <w:pPr>
        <w:ind w:firstLine="708"/>
        <w:jc w:val="both"/>
        <w:rPr>
          <w:color w:val="000000"/>
        </w:rPr>
      </w:pPr>
    </w:p>
    <w:p w:rsidR="001F70A6" w:rsidRDefault="001F70A6" w:rsidP="001F70A6">
      <w:pPr>
        <w:ind w:firstLine="708"/>
        <w:jc w:val="both"/>
        <w:rPr>
          <w:color w:val="000000"/>
        </w:rPr>
      </w:pPr>
    </w:p>
    <w:tbl>
      <w:tblP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8080"/>
        <w:gridCol w:w="1417"/>
      </w:tblGrid>
      <w:tr w:rsidR="001F70A6" w:rsidRPr="001F70A6" w:rsidTr="0005060B">
        <w:tc>
          <w:tcPr>
            <w:tcW w:w="675" w:type="dxa"/>
            <w:shd w:val="clear" w:color="auto" w:fill="auto"/>
          </w:tcPr>
          <w:p w:rsidR="001F70A6" w:rsidRPr="001F70A6" w:rsidRDefault="001F70A6" w:rsidP="0005060B">
            <w:pPr>
              <w:rPr>
                <w:b/>
              </w:rPr>
            </w:pPr>
          </w:p>
          <w:p w:rsidR="001F70A6" w:rsidRPr="001F70A6" w:rsidRDefault="001F70A6" w:rsidP="0005060B">
            <w:pPr>
              <w:rPr>
                <w:b/>
              </w:rPr>
            </w:pPr>
            <w:r w:rsidRPr="001F70A6">
              <w:rPr>
                <w:b/>
                <w:sz w:val="22"/>
                <w:szCs w:val="22"/>
              </w:rPr>
              <w:t>Nr. crt.</w:t>
            </w:r>
          </w:p>
        </w:tc>
        <w:tc>
          <w:tcPr>
            <w:tcW w:w="8080" w:type="dxa"/>
            <w:shd w:val="clear" w:color="auto" w:fill="auto"/>
          </w:tcPr>
          <w:p w:rsidR="001F70A6" w:rsidRPr="001F70A6" w:rsidRDefault="001F70A6" w:rsidP="0005060B">
            <w:pPr>
              <w:jc w:val="center"/>
              <w:rPr>
                <w:b/>
              </w:rPr>
            </w:pPr>
          </w:p>
          <w:p w:rsidR="001F70A6" w:rsidRPr="001F70A6" w:rsidRDefault="001F70A6" w:rsidP="0005060B">
            <w:pPr>
              <w:jc w:val="center"/>
              <w:rPr>
                <w:b/>
              </w:rPr>
            </w:pPr>
            <w:r w:rsidRPr="001F70A6">
              <w:rPr>
                <w:b/>
                <w:sz w:val="22"/>
                <w:szCs w:val="22"/>
              </w:rPr>
              <w:t>Situația de necesitate sau deosebită</w:t>
            </w:r>
          </w:p>
        </w:tc>
        <w:tc>
          <w:tcPr>
            <w:tcW w:w="1417" w:type="dxa"/>
            <w:shd w:val="clear" w:color="auto" w:fill="auto"/>
          </w:tcPr>
          <w:p w:rsidR="001F70A6" w:rsidRPr="001F70A6" w:rsidRDefault="001F70A6" w:rsidP="0005060B">
            <w:pPr>
              <w:rPr>
                <w:b/>
              </w:rPr>
            </w:pPr>
            <w:r w:rsidRPr="001F70A6">
              <w:rPr>
                <w:b/>
                <w:sz w:val="22"/>
                <w:szCs w:val="22"/>
              </w:rPr>
              <w:t>Cuantum maxim ce poate fi acordat/lei</w:t>
            </w:r>
          </w:p>
        </w:tc>
      </w:tr>
      <w:tr w:rsidR="001F70A6" w:rsidRPr="001F70A6" w:rsidTr="0005060B">
        <w:tc>
          <w:tcPr>
            <w:tcW w:w="675" w:type="dxa"/>
            <w:shd w:val="clear" w:color="auto" w:fill="auto"/>
          </w:tcPr>
          <w:p w:rsidR="001F70A6" w:rsidRPr="001F70A6" w:rsidRDefault="001F70A6" w:rsidP="0005060B">
            <w:r w:rsidRPr="001F70A6">
              <w:rPr>
                <w:sz w:val="22"/>
                <w:szCs w:val="22"/>
              </w:rPr>
              <w:t>1.</w:t>
            </w:r>
          </w:p>
        </w:tc>
        <w:tc>
          <w:tcPr>
            <w:tcW w:w="8080" w:type="dxa"/>
            <w:shd w:val="clear" w:color="auto" w:fill="auto"/>
          </w:tcPr>
          <w:p w:rsidR="001F70A6" w:rsidRPr="001F70A6" w:rsidRDefault="001F70A6" w:rsidP="0005060B">
            <w:r w:rsidRPr="001F70A6">
              <w:rPr>
                <w:sz w:val="22"/>
                <w:szCs w:val="22"/>
              </w:rPr>
              <w:t>Calamităţi naturale determinate de cutremure, inundaţii, explozii, avarii, alunecări sau prăbuşiri de teren, prăbuşiri ale unor construcţii sau instalaţii, tornade, sau alte calamităţi naturale sau evenimente publice de amploare determinate ori favorizate de factori de risc specifici</w:t>
            </w:r>
          </w:p>
        </w:tc>
        <w:tc>
          <w:tcPr>
            <w:tcW w:w="1417" w:type="dxa"/>
            <w:shd w:val="clear" w:color="auto" w:fill="auto"/>
          </w:tcPr>
          <w:p w:rsidR="001F70A6" w:rsidRPr="001F70A6" w:rsidRDefault="001F70A6" w:rsidP="0005060B">
            <w:pPr>
              <w:jc w:val="center"/>
            </w:pPr>
            <w:r w:rsidRPr="001F70A6">
              <w:rPr>
                <w:sz w:val="22"/>
                <w:szCs w:val="22"/>
              </w:rPr>
              <w:t>5.000</w:t>
            </w:r>
          </w:p>
        </w:tc>
      </w:tr>
      <w:tr w:rsidR="001F70A6" w:rsidRPr="001F70A6" w:rsidTr="0005060B">
        <w:tc>
          <w:tcPr>
            <w:tcW w:w="675" w:type="dxa"/>
            <w:shd w:val="clear" w:color="auto" w:fill="auto"/>
          </w:tcPr>
          <w:p w:rsidR="001F70A6" w:rsidRPr="001F70A6" w:rsidRDefault="001F70A6" w:rsidP="0005060B">
            <w:r w:rsidRPr="001F70A6">
              <w:rPr>
                <w:sz w:val="22"/>
                <w:szCs w:val="22"/>
              </w:rPr>
              <w:t>2.</w:t>
            </w:r>
          </w:p>
        </w:tc>
        <w:tc>
          <w:tcPr>
            <w:tcW w:w="8080" w:type="dxa"/>
            <w:shd w:val="clear" w:color="auto" w:fill="auto"/>
          </w:tcPr>
          <w:p w:rsidR="001F70A6" w:rsidRPr="001F70A6" w:rsidRDefault="001F70A6" w:rsidP="0005060B">
            <w:r w:rsidRPr="001F70A6">
              <w:rPr>
                <w:sz w:val="22"/>
                <w:szCs w:val="22"/>
              </w:rPr>
              <w:t>Incendii</w:t>
            </w:r>
          </w:p>
        </w:tc>
        <w:tc>
          <w:tcPr>
            <w:tcW w:w="1417" w:type="dxa"/>
            <w:shd w:val="clear" w:color="auto" w:fill="auto"/>
          </w:tcPr>
          <w:p w:rsidR="001F70A6" w:rsidRPr="001F70A6" w:rsidRDefault="001F70A6" w:rsidP="0005060B">
            <w:pPr>
              <w:jc w:val="center"/>
            </w:pPr>
            <w:r w:rsidRPr="001F70A6">
              <w:rPr>
                <w:sz w:val="22"/>
                <w:szCs w:val="22"/>
              </w:rPr>
              <w:t>15.000</w:t>
            </w:r>
          </w:p>
        </w:tc>
      </w:tr>
      <w:tr w:rsidR="001F70A6" w:rsidRPr="001F70A6" w:rsidTr="0005060B">
        <w:tc>
          <w:tcPr>
            <w:tcW w:w="675" w:type="dxa"/>
            <w:shd w:val="clear" w:color="auto" w:fill="auto"/>
          </w:tcPr>
          <w:p w:rsidR="001F70A6" w:rsidRPr="001F70A6" w:rsidRDefault="001F70A6" w:rsidP="0005060B">
            <w:r w:rsidRPr="001F70A6">
              <w:rPr>
                <w:sz w:val="22"/>
                <w:szCs w:val="22"/>
              </w:rPr>
              <w:t>3.</w:t>
            </w:r>
          </w:p>
        </w:tc>
        <w:tc>
          <w:tcPr>
            <w:tcW w:w="8080" w:type="dxa"/>
            <w:shd w:val="clear" w:color="auto" w:fill="auto"/>
          </w:tcPr>
          <w:p w:rsidR="001F70A6" w:rsidRPr="001F70A6" w:rsidRDefault="001F70A6" w:rsidP="0005060B">
            <w:r w:rsidRPr="001F70A6">
              <w:rPr>
                <w:sz w:val="22"/>
                <w:szCs w:val="22"/>
              </w:rPr>
              <w:t xml:space="preserve">Accidente </w:t>
            </w:r>
          </w:p>
        </w:tc>
        <w:tc>
          <w:tcPr>
            <w:tcW w:w="1417" w:type="dxa"/>
            <w:shd w:val="clear" w:color="auto" w:fill="auto"/>
          </w:tcPr>
          <w:p w:rsidR="001F70A6" w:rsidRPr="001F70A6" w:rsidRDefault="001F70A6" w:rsidP="0005060B">
            <w:pPr>
              <w:jc w:val="center"/>
            </w:pPr>
            <w:r w:rsidRPr="001F70A6">
              <w:rPr>
                <w:sz w:val="22"/>
                <w:szCs w:val="22"/>
              </w:rPr>
              <w:t>2.000</w:t>
            </w:r>
          </w:p>
        </w:tc>
      </w:tr>
      <w:tr w:rsidR="001F70A6" w:rsidRPr="001F70A6" w:rsidTr="0005060B">
        <w:tc>
          <w:tcPr>
            <w:tcW w:w="675" w:type="dxa"/>
            <w:shd w:val="clear" w:color="auto" w:fill="auto"/>
          </w:tcPr>
          <w:p w:rsidR="001F70A6" w:rsidRPr="001F70A6" w:rsidRDefault="001F70A6" w:rsidP="0005060B">
            <w:r w:rsidRPr="001F70A6">
              <w:rPr>
                <w:sz w:val="22"/>
                <w:szCs w:val="22"/>
              </w:rPr>
              <w:t>4.</w:t>
            </w:r>
          </w:p>
        </w:tc>
        <w:tc>
          <w:tcPr>
            <w:tcW w:w="8080" w:type="dxa"/>
            <w:shd w:val="clear" w:color="auto" w:fill="auto"/>
          </w:tcPr>
          <w:p w:rsidR="001F70A6" w:rsidRPr="001F70A6" w:rsidRDefault="001F70A6" w:rsidP="0005060B">
            <w:r w:rsidRPr="001F70A6">
              <w:rPr>
                <w:sz w:val="22"/>
                <w:szCs w:val="22"/>
              </w:rPr>
              <w:t>Necesitatea de internare, efectuare de investigaţii medicale(analize, RMN, CT, etc) în conformitate cu protocoalele terapeutice recomandate de medicii specialişti, pentru care decontarea de către CAS nu este integrală</w:t>
            </w:r>
          </w:p>
        </w:tc>
        <w:tc>
          <w:tcPr>
            <w:tcW w:w="1417" w:type="dxa"/>
            <w:shd w:val="clear" w:color="auto" w:fill="auto"/>
          </w:tcPr>
          <w:p w:rsidR="001F70A6" w:rsidRPr="001F70A6" w:rsidRDefault="001F70A6" w:rsidP="0005060B">
            <w:pPr>
              <w:jc w:val="center"/>
            </w:pPr>
            <w:r w:rsidRPr="001F70A6">
              <w:rPr>
                <w:sz w:val="22"/>
                <w:szCs w:val="22"/>
              </w:rPr>
              <w:t>1.500</w:t>
            </w:r>
          </w:p>
        </w:tc>
      </w:tr>
      <w:tr w:rsidR="001F70A6" w:rsidRPr="001F70A6" w:rsidTr="0005060B">
        <w:tc>
          <w:tcPr>
            <w:tcW w:w="675" w:type="dxa"/>
            <w:shd w:val="clear" w:color="auto" w:fill="auto"/>
          </w:tcPr>
          <w:p w:rsidR="001F70A6" w:rsidRPr="001F70A6" w:rsidRDefault="001F70A6" w:rsidP="0005060B">
            <w:r w:rsidRPr="001F70A6">
              <w:rPr>
                <w:sz w:val="22"/>
                <w:szCs w:val="22"/>
              </w:rPr>
              <w:t>5.</w:t>
            </w:r>
          </w:p>
        </w:tc>
        <w:tc>
          <w:tcPr>
            <w:tcW w:w="8080" w:type="dxa"/>
            <w:shd w:val="clear" w:color="auto" w:fill="auto"/>
          </w:tcPr>
          <w:p w:rsidR="001F70A6" w:rsidRPr="001F70A6" w:rsidRDefault="001F70A6" w:rsidP="0005060B">
            <w:r w:rsidRPr="001F70A6">
              <w:rPr>
                <w:sz w:val="22"/>
                <w:szCs w:val="22"/>
              </w:rPr>
              <w:t>Intervenţii chirurgicale, procurarea de medicamente sau tratamente post-operatorii în conformitate cu protocoalele terapeutice sau terapii recomandate de medici pentru care decontarea de către CAS nu este integrală</w:t>
            </w:r>
          </w:p>
        </w:tc>
        <w:tc>
          <w:tcPr>
            <w:tcW w:w="1417" w:type="dxa"/>
            <w:shd w:val="clear" w:color="auto" w:fill="auto"/>
          </w:tcPr>
          <w:p w:rsidR="001F70A6" w:rsidRPr="001F70A6" w:rsidRDefault="001F70A6" w:rsidP="0005060B">
            <w:pPr>
              <w:jc w:val="center"/>
            </w:pPr>
            <w:r w:rsidRPr="001F70A6">
              <w:rPr>
                <w:sz w:val="22"/>
                <w:szCs w:val="22"/>
              </w:rPr>
              <w:t>1.500</w:t>
            </w:r>
          </w:p>
        </w:tc>
      </w:tr>
      <w:tr w:rsidR="001F70A6" w:rsidRPr="001F70A6" w:rsidTr="0005060B">
        <w:tc>
          <w:tcPr>
            <w:tcW w:w="675" w:type="dxa"/>
            <w:shd w:val="clear" w:color="auto" w:fill="auto"/>
          </w:tcPr>
          <w:p w:rsidR="001F70A6" w:rsidRPr="001F70A6" w:rsidRDefault="001F70A6" w:rsidP="0005060B">
            <w:r w:rsidRPr="001F70A6">
              <w:rPr>
                <w:sz w:val="22"/>
                <w:szCs w:val="22"/>
              </w:rPr>
              <w:t>6.</w:t>
            </w:r>
          </w:p>
        </w:tc>
        <w:tc>
          <w:tcPr>
            <w:tcW w:w="8080" w:type="dxa"/>
            <w:shd w:val="clear" w:color="auto" w:fill="auto"/>
          </w:tcPr>
          <w:p w:rsidR="001F70A6" w:rsidRPr="001F70A6" w:rsidRDefault="001F70A6" w:rsidP="0005060B">
            <w:r w:rsidRPr="001F70A6">
              <w:rPr>
                <w:sz w:val="22"/>
                <w:szCs w:val="22"/>
              </w:rPr>
              <w:t>Achizitionarea de dispozitive de mobilitate sau tehnologii asistive (orteze/proteze/echipamente asistive, etc) pentru care decontarea de către CAS nu este integrală</w:t>
            </w:r>
          </w:p>
        </w:tc>
        <w:tc>
          <w:tcPr>
            <w:tcW w:w="1417" w:type="dxa"/>
            <w:shd w:val="clear" w:color="auto" w:fill="auto"/>
          </w:tcPr>
          <w:p w:rsidR="001F70A6" w:rsidRPr="001F70A6" w:rsidRDefault="001F70A6" w:rsidP="0005060B">
            <w:pPr>
              <w:jc w:val="center"/>
            </w:pPr>
            <w:r w:rsidRPr="001F70A6">
              <w:rPr>
                <w:sz w:val="22"/>
                <w:szCs w:val="22"/>
              </w:rPr>
              <w:t>1.500</w:t>
            </w:r>
          </w:p>
        </w:tc>
      </w:tr>
      <w:tr w:rsidR="001F70A6" w:rsidRPr="001F70A6" w:rsidTr="0005060B">
        <w:tc>
          <w:tcPr>
            <w:tcW w:w="675" w:type="dxa"/>
            <w:shd w:val="clear" w:color="auto" w:fill="auto"/>
          </w:tcPr>
          <w:p w:rsidR="001F70A6" w:rsidRPr="001F70A6" w:rsidRDefault="001F70A6" w:rsidP="0005060B">
            <w:r w:rsidRPr="001F70A6">
              <w:rPr>
                <w:sz w:val="22"/>
                <w:szCs w:val="22"/>
              </w:rPr>
              <w:t>7.</w:t>
            </w:r>
          </w:p>
        </w:tc>
        <w:tc>
          <w:tcPr>
            <w:tcW w:w="8080" w:type="dxa"/>
            <w:shd w:val="clear" w:color="auto" w:fill="auto"/>
          </w:tcPr>
          <w:p w:rsidR="001F70A6" w:rsidRPr="001F70A6" w:rsidRDefault="001F70A6" w:rsidP="0005060B">
            <w:r w:rsidRPr="001F70A6">
              <w:rPr>
                <w:iCs/>
                <w:sz w:val="22"/>
                <w:szCs w:val="22"/>
              </w:rPr>
              <w:t>Situaţii deosebite determinate de starea de sănătate ori alte cauze care pot conduce la apariţia sau sporirea riscului de excluziune socială</w:t>
            </w:r>
          </w:p>
        </w:tc>
        <w:tc>
          <w:tcPr>
            <w:tcW w:w="1417" w:type="dxa"/>
            <w:shd w:val="clear" w:color="auto" w:fill="auto"/>
          </w:tcPr>
          <w:p w:rsidR="001F70A6" w:rsidRPr="001F70A6" w:rsidRDefault="001F70A6" w:rsidP="0005060B">
            <w:pPr>
              <w:jc w:val="center"/>
            </w:pPr>
            <w:r w:rsidRPr="001F70A6">
              <w:rPr>
                <w:sz w:val="22"/>
                <w:szCs w:val="22"/>
              </w:rPr>
              <w:t>1.000</w:t>
            </w:r>
          </w:p>
        </w:tc>
      </w:tr>
      <w:tr w:rsidR="001F70A6" w:rsidRPr="001F70A6" w:rsidTr="0005060B">
        <w:tc>
          <w:tcPr>
            <w:tcW w:w="675" w:type="dxa"/>
            <w:shd w:val="clear" w:color="auto" w:fill="auto"/>
          </w:tcPr>
          <w:p w:rsidR="001F70A6" w:rsidRPr="001F70A6" w:rsidRDefault="001F70A6" w:rsidP="0005060B">
            <w:r w:rsidRPr="001F70A6">
              <w:rPr>
                <w:sz w:val="22"/>
                <w:szCs w:val="22"/>
              </w:rPr>
              <w:t>8.</w:t>
            </w:r>
          </w:p>
        </w:tc>
        <w:tc>
          <w:tcPr>
            <w:tcW w:w="8080" w:type="dxa"/>
            <w:shd w:val="clear" w:color="auto" w:fill="auto"/>
          </w:tcPr>
          <w:p w:rsidR="001F70A6" w:rsidRPr="001F70A6" w:rsidRDefault="001F70A6" w:rsidP="0005060B">
            <w:r w:rsidRPr="001F70A6">
              <w:rPr>
                <w:sz w:val="22"/>
                <w:szCs w:val="22"/>
              </w:rPr>
              <w:t>Costuri cu transportul/cazarea/hrana pentru persoana bolnavă şi/sau a însoţitorului acestuia în vederea asigurării investigării/tratării/recuperării sau ameliorării stării de sănătate</w:t>
            </w:r>
          </w:p>
        </w:tc>
        <w:tc>
          <w:tcPr>
            <w:tcW w:w="1417" w:type="dxa"/>
            <w:shd w:val="clear" w:color="auto" w:fill="auto"/>
          </w:tcPr>
          <w:p w:rsidR="001F70A6" w:rsidRPr="001F70A6" w:rsidRDefault="001F70A6" w:rsidP="0005060B">
            <w:pPr>
              <w:jc w:val="center"/>
            </w:pPr>
            <w:r w:rsidRPr="001F70A6">
              <w:rPr>
                <w:sz w:val="22"/>
                <w:szCs w:val="22"/>
              </w:rPr>
              <w:t>1.500</w:t>
            </w:r>
          </w:p>
        </w:tc>
      </w:tr>
      <w:tr w:rsidR="001F70A6" w:rsidRPr="001F70A6" w:rsidTr="0005060B">
        <w:tc>
          <w:tcPr>
            <w:tcW w:w="675" w:type="dxa"/>
            <w:shd w:val="clear" w:color="auto" w:fill="auto"/>
          </w:tcPr>
          <w:p w:rsidR="001F70A6" w:rsidRPr="001F70A6" w:rsidRDefault="001F70A6" w:rsidP="0005060B">
            <w:r w:rsidRPr="001F70A6">
              <w:rPr>
                <w:sz w:val="22"/>
                <w:szCs w:val="22"/>
              </w:rPr>
              <w:t>9.</w:t>
            </w:r>
          </w:p>
        </w:tc>
        <w:tc>
          <w:tcPr>
            <w:tcW w:w="8080" w:type="dxa"/>
            <w:shd w:val="clear" w:color="auto" w:fill="auto"/>
          </w:tcPr>
          <w:p w:rsidR="001F70A6" w:rsidRPr="001F70A6" w:rsidRDefault="001F70A6" w:rsidP="0005060B">
            <w:r w:rsidRPr="001F70A6">
              <w:rPr>
                <w:sz w:val="22"/>
                <w:szCs w:val="22"/>
              </w:rPr>
              <w:t>Decesul unei persoane beneficiare de venit minim de incluziune, a persoanelor fără adăpost şi/sau fără aparţinători şi/sau fără venituri, înhumarea cadavrelor cu identitate necunoscută, înhumarea persoanelor care au decedat pe raza administrativ-teritoriala de competenta a comunei Dragomiresti şi nu există nici o persoană obligată să dispună în legătură cu înmormântarea sau persoana obligată se gaseşte într-un loc necunoscut ori nu işi îndeplineşte obligaţia</w:t>
            </w:r>
          </w:p>
        </w:tc>
        <w:tc>
          <w:tcPr>
            <w:tcW w:w="1417" w:type="dxa"/>
            <w:shd w:val="clear" w:color="auto" w:fill="auto"/>
          </w:tcPr>
          <w:p w:rsidR="001F70A6" w:rsidRPr="001F70A6" w:rsidRDefault="001F70A6" w:rsidP="0005060B">
            <w:pPr>
              <w:jc w:val="center"/>
            </w:pPr>
            <w:r w:rsidRPr="001F70A6">
              <w:rPr>
                <w:sz w:val="22"/>
                <w:szCs w:val="22"/>
              </w:rPr>
              <w:t>1.500</w:t>
            </w:r>
          </w:p>
        </w:tc>
      </w:tr>
      <w:tr w:rsidR="001F70A6" w:rsidRPr="001F70A6" w:rsidTr="0005060B">
        <w:tc>
          <w:tcPr>
            <w:tcW w:w="675" w:type="dxa"/>
            <w:shd w:val="clear" w:color="auto" w:fill="auto"/>
          </w:tcPr>
          <w:p w:rsidR="001F70A6" w:rsidRPr="001F70A6" w:rsidRDefault="001F70A6" w:rsidP="0005060B">
            <w:r w:rsidRPr="001F70A6">
              <w:rPr>
                <w:sz w:val="22"/>
                <w:szCs w:val="22"/>
              </w:rPr>
              <w:t>10.</w:t>
            </w:r>
          </w:p>
        </w:tc>
        <w:tc>
          <w:tcPr>
            <w:tcW w:w="8080" w:type="dxa"/>
            <w:shd w:val="clear" w:color="auto" w:fill="auto"/>
          </w:tcPr>
          <w:p w:rsidR="001F70A6" w:rsidRPr="001F70A6" w:rsidRDefault="001F70A6" w:rsidP="0005060B">
            <w:r w:rsidRPr="001F70A6">
              <w:rPr>
                <w:sz w:val="22"/>
                <w:szCs w:val="22"/>
              </w:rPr>
              <w:t>Susţinerea persoanelor care au efectuat pedepse privative de libertate şi care fac dovada ca au avut ultimul domiciliu pe raza comunei Dragomiresti şi se află în situaţie temporară de dificultate</w:t>
            </w:r>
          </w:p>
        </w:tc>
        <w:tc>
          <w:tcPr>
            <w:tcW w:w="1417" w:type="dxa"/>
            <w:shd w:val="clear" w:color="auto" w:fill="auto"/>
          </w:tcPr>
          <w:p w:rsidR="001F70A6" w:rsidRPr="001F70A6" w:rsidRDefault="001F70A6" w:rsidP="0005060B">
            <w:pPr>
              <w:jc w:val="center"/>
            </w:pPr>
            <w:r w:rsidRPr="001F70A6">
              <w:rPr>
                <w:sz w:val="22"/>
                <w:szCs w:val="22"/>
              </w:rPr>
              <w:t>500</w:t>
            </w:r>
          </w:p>
        </w:tc>
      </w:tr>
      <w:tr w:rsidR="001F70A6" w:rsidRPr="001F70A6" w:rsidTr="0005060B">
        <w:tc>
          <w:tcPr>
            <w:tcW w:w="675" w:type="dxa"/>
            <w:shd w:val="clear" w:color="auto" w:fill="auto"/>
          </w:tcPr>
          <w:p w:rsidR="001F70A6" w:rsidRPr="001F70A6" w:rsidRDefault="001F70A6" w:rsidP="0005060B">
            <w:r w:rsidRPr="001F70A6">
              <w:rPr>
                <w:sz w:val="22"/>
                <w:szCs w:val="22"/>
              </w:rPr>
              <w:t>11.</w:t>
            </w:r>
          </w:p>
        </w:tc>
        <w:tc>
          <w:tcPr>
            <w:tcW w:w="8080" w:type="dxa"/>
            <w:shd w:val="clear" w:color="auto" w:fill="auto"/>
          </w:tcPr>
          <w:p w:rsidR="001F70A6" w:rsidRPr="001F70A6" w:rsidRDefault="001F70A6" w:rsidP="0005060B">
            <w:pPr>
              <w:jc w:val="both"/>
            </w:pPr>
            <w:r w:rsidRPr="001F70A6">
              <w:rPr>
                <w:sz w:val="22"/>
                <w:szCs w:val="22"/>
              </w:rPr>
              <w:t>Susţinerea elevilor şi studenţilor care urmează cursurile şcolare sau universitare şi se află în situaţia de dificultate cauzată de decesul unuia sau a ambilor părinţi</w:t>
            </w:r>
          </w:p>
        </w:tc>
        <w:tc>
          <w:tcPr>
            <w:tcW w:w="1417" w:type="dxa"/>
            <w:shd w:val="clear" w:color="auto" w:fill="auto"/>
          </w:tcPr>
          <w:p w:rsidR="001F70A6" w:rsidRPr="001F70A6" w:rsidRDefault="001F70A6" w:rsidP="0005060B">
            <w:pPr>
              <w:jc w:val="center"/>
            </w:pPr>
            <w:r w:rsidRPr="001F70A6">
              <w:rPr>
                <w:sz w:val="22"/>
                <w:szCs w:val="22"/>
              </w:rPr>
              <w:t>1.000</w:t>
            </w:r>
          </w:p>
        </w:tc>
      </w:tr>
      <w:tr w:rsidR="001F70A6" w:rsidRPr="001F70A6" w:rsidTr="0005060B">
        <w:tc>
          <w:tcPr>
            <w:tcW w:w="675" w:type="dxa"/>
            <w:shd w:val="clear" w:color="auto" w:fill="auto"/>
          </w:tcPr>
          <w:p w:rsidR="001F70A6" w:rsidRPr="001F70A6" w:rsidRDefault="001F70A6" w:rsidP="0005060B">
            <w:r w:rsidRPr="001F70A6">
              <w:rPr>
                <w:sz w:val="22"/>
                <w:szCs w:val="22"/>
              </w:rPr>
              <w:t>12.</w:t>
            </w:r>
          </w:p>
        </w:tc>
        <w:tc>
          <w:tcPr>
            <w:tcW w:w="8080" w:type="dxa"/>
            <w:shd w:val="clear" w:color="auto" w:fill="auto"/>
          </w:tcPr>
          <w:p w:rsidR="001F70A6" w:rsidRPr="001F70A6" w:rsidRDefault="001F70A6" w:rsidP="0005060B">
            <w:pPr>
              <w:jc w:val="both"/>
              <w:rPr>
                <w:color w:val="000000"/>
              </w:rPr>
            </w:pPr>
            <w:r w:rsidRPr="001F70A6">
              <w:rPr>
                <w:color w:val="000000"/>
                <w:sz w:val="22"/>
                <w:szCs w:val="22"/>
              </w:rPr>
              <w:t>Asigurarea, în cazurile de violenţă domestică constatate în urma luării în evidenţă a victimei de către serviciile publice de asistenţă socială, a cheltuielilor cu întocmirea actelor juridice, precum şi cele necesare pentru obţinerea certificatelor medico-legale pentru victimele violenţei domestice</w:t>
            </w:r>
          </w:p>
        </w:tc>
        <w:tc>
          <w:tcPr>
            <w:tcW w:w="1417" w:type="dxa"/>
            <w:shd w:val="clear" w:color="auto" w:fill="auto"/>
          </w:tcPr>
          <w:p w:rsidR="001F70A6" w:rsidRPr="001F70A6" w:rsidRDefault="001F70A6" w:rsidP="0005060B">
            <w:pPr>
              <w:jc w:val="center"/>
            </w:pPr>
            <w:r w:rsidRPr="001F70A6">
              <w:rPr>
                <w:sz w:val="22"/>
                <w:szCs w:val="22"/>
              </w:rPr>
              <w:t>1.000</w:t>
            </w:r>
          </w:p>
        </w:tc>
      </w:tr>
      <w:tr w:rsidR="001F70A6" w:rsidRPr="001F70A6" w:rsidTr="0005060B">
        <w:tc>
          <w:tcPr>
            <w:tcW w:w="675" w:type="dxa"/>
            <w:shd w:val="clear" w:color="auto" w:fill="auto"/>
          </w:tcPr>
          <w:p w:rsidR="001F70A6" w:rsidRPr="001F70A6" w:rsidRDefault="001F70A6" w:rsidP="0005060B">
            <w:r w:rsidRPr="001F70A6">
              <w:rPr>
                <w:sz w:val="22"/>
                <w:szCs w:val="22"/>
              </w:rPr>
              <w:t>13.</w:t>
            </w:r>
          </w:p>
        </w:tc>
        <w:tc>
          <w:tcPr>
            <w:tcW w:w="8080" w:type="dxa"/>
            <w:shd w:val="clear" w:color="auto" w:fill="auto"/>
          </w:tcPr>
          <w:p w:rsidR="001F70A6" w:rsidRPr="001F70A6" w:rsidRDefault="001F70A6" w:rsidP="0005060B">
            <w:pPr>
              <w:jc w:val="both"/>
              <w:rPr>
                <w:color w:val="000000"/>
              </w:rPr>
            </w:pPr>
            <w:r w:rsidRPr="001F70A6">
              <w:rPr>
                <w:color w:val="000000"/>
                <w:sz w:val="22"/>
                <w:szCs w:val="22"/>
              </w:rPr>
              <w:t>Asigurarea, din bugetul local, în cazurile de violenţă domestică constatate în urma luării în evidenţă a victimei de către serviciile publice de asistenţă socială, cheltuielile cu asistenţa medicală a victimelor violenţei domestice care nu sunt asigurate medical</w:t>
            </w:r>
          </w:p>
        </w:tc>
        <w:tc>
          <w:tcPr>
            <w:tcW w:w="1417" w:type="dxa"/>
            <w:shd w:val="clear" w:color="auto" w:fill="auto"/>
          </w:tcPr>
          <w:p w:rsidR="001F70A6" w:rsidRPr="001F70A6" w:rsidRDefault="001F70A6" w:rsidP="0005060B">
            <w:pPr>
              <w:jc w:val="center"/>
            </w:pPr>
            <w:r w:rsidRPr="001F70A6">
              <w:rPr>
                <w:sz w:val="22"/>
                <w:szCs w:val="22"/>
              </w:rPr>
              <w:t>1.000</w:t>
            </w:r>
          </w:p>
        </w:tc>
      </w:tr>
      <w:tr w:rsidR="001F70A6" w:rsidRPr="001F70A6" w:rsidTr="0005060B">
        <w:tc>
          <w:tcPr>
            <w:tcW w:w="675" w:type="dxa"/>
            <w:shd w:val="clear" w:color="auto" w:fill="auto"/>
          </w:tcPr>
          <w:p w:rsidR="001F70A6" w:rsidRPr="001F70A6" w:rsidRDefault="001F70A6" w:rsidP="0005060B">
            <w:r w:rsidRPr="001F70A6">
              <w:rPr>
                <w:sz w:val="22"/>
                <w:szCs w:val="22"/>
              </w:rPr>
              <w:t>14.</w:t>
            </w:r>
          </w:p>
        </w:tc>
        <w:tc>
          <w:tcPr>
            <w:tcW w:w="8080" w:type="dxa"/>
            <w:shd w:val="clear" w:color="auto" w:fill="auto"/>
          </w:tcPr>
          <w:p w:rsidR="001F70A6" w:rsidRPr="001F70A6" w:rsidRDefault="001F70A6" w:rsidP="0005060B">
            <w:pPr>
              <w:jc w:val="both"/>
              <w:rPr>
                <w:color w:val="0000FF"/>
              </w:rPr>
            </w:pPr>
            <w:r w:rsidRPr="001F70A6">
              <w:rPr>
                <w:sz w:val="22"/>
                <w:szCs w:val="22"/>
              </w:rPr>
              <w:t>Sprijinirea persoanelor fără venituri în vederea punerii în legalitate pe linie de evidenţă a populaţiei şi stare civilă</w:t>
            </w:r>
          </w:p>
        </w:tc>
        <w:tc>
          <w:tcPr>
            <w:tcW w:w="1417" w:type="dxa"/>
            <w:shd w:val="clear" w:color="auto" w:fill="auto"/>
          </w:tcPr>
          <w:p w:rsidR="001F70A6" w:rsidRPr="001F70A6" w:rsidRDefault="001F70A6" w:rsidP="0005060B">
            <w:pPr>
              <w:jc w:val="center"/>
            </w:pPr>
            <w:r w:rsidRPr="001F70A6">
              <w:rPr>
                <w:sz w:val="22"/>
                <w:szCs w:val="22"/>
              </w:rPr>
              <w:t>100</w:t>
            </w:r>
          </w:p>
        </w:tc>
      </w:tr>
      <w:tr w:rsidR="001F70A6" w:rsidRPr="001F70A6" w:rsidTr="0005060B">
        <w:tc>
          <w:tcPr>
            <w:tcW w:w="675" w:type="dxa"/>
            <w:shd w:val="clear" w:color="auto" w:fill="auto"/>
          </w:tcPr>
          <w:p w:rsidR="001F70A6" w:rsidRPr="001F70A6" w:rsidRDefault="001F70A6" w:rsidP="0005060B">
            <w:r w:rsidRPr="001F70A6">
              <w:rPr>
                <w:sz w:val="22"/>
                <w:szCs w:val="22"/>
              </w:rPr>
              <w:t>15.</w:t>
            </w:r>
          </w:p>
        </w:tc>
        <w:tc>
          <w:tcPr>
            <w:tcW w:w="8080" w:type="dxa"/>
            <w:shd w:val="clear" w:color="auto" w:fill="auto"/>
          </w:tcPr>
          <w:p w:rsidR="001F70A6" w:rsidRPr="001F70A6" w:rsidRDefault="001F70A6" w:rsidP="0005060B">
            <w:pPr>
              <w:tabs>
                <w:tab w:val="left" w:pos="1590"/>
              </w:tabs>
              <w:jc w:val="both"/>
            </w:pPr>
            <w:r w:rsidRPr="001F70A6">
              <w:rPr>
                <w:sz w:val="22"/>
                <w:szCs w:val="22"/>
              </w:rPr>
              <w:t xml:space="preserve"> Decesul unei persoane în străinătate, care are domiciliul în comuna Dragomiresti , pentru repatriere, a cărei familie nu are posibilităţi să suporte costurile ridicate</w:t>
            </w:r>
          </w:p>
        </w:tc>
        <w:tc>
          <w:tcPr>
            <w:tcW w:w="1417" w:type="dxa"/>
            <w:shd w:val="clear" w:color="auto" w:fill="auto"/>
          </w:tcPr>
          <w:p w:rsidR="001F70A6" w:rsidRPr="001F70A6" w:rsidRDefault="001F70A6" w:rsidP="0005060B">
            <w:pPr>
              <w:jc w:val="center"/>
            </w:pPr>
            <w:r w:rsidRPr="001F70A6">
              <w:rPr>
                <w:sz w:val="22"/>
                <w:szCs w:val="22"/>
              </w:rPr>
              <w:t>2.000</w:t>
            </w:r>
          </w:p>
        </w:tc>
      </w:tr>
      <w:tr w:rsidR="001F70A6" w:rsidRPr="001F70A6" w:rsidTr="0005060B">
        <w:tc>
          <w:tcPr>
            <w:tcW w:w="675" w:type="dxa"/>
            <w:shd w:val="clear" w:color="auto" w:fill="auto"/>
          </w:tcPr>
          <w:p w:rsidR="001F70A6" w:rsidRPr="001F70A6" w:rsidRDefault="001F70A6" w:rsidP="0005060B">
            <w:r w:rsidRPr="001F70A6">
              <w:rPr>
                <w:sz w:val="22"/>
                <w:szCs w:val="22"/>
              </w:rPr>
              <w:t>16</w:t>
            </w:r>
          </w:p>
        </w:tc>
        <w:tc>
          <w:tcPr>
            <w:tcW w:w="8080" w:type="dxa"/>
            <w:shd w:val="clear" w:color="auto" w:fill="auto"/>
          </w:tcPr>
          <w:p w:rsidR="001F70A6" w:rsidRPr="001F70A6" w:rsidRDefault="001F70A6" w:rsidP="0005060B">
            <w:pPr>
              <w:tabs>
                <w:tab w:val="left" w:pos="1590"/>
              </w:tabs>
              <w:jc w:val="both"/>
            </w:pPr>
            <w:r w:rsidRPr="001F70A6">
              <w:rPr>
                <w:sz w:val="22"/>
                <w:szCs w:val="22"/>
              </w:rPr>
              <w:t>Sprijinirea persoanelor care ating vârsta de 100 de ani și peste</w:t>
            </w:r>
          </w:p>
        </w:tc>
        <w:tc>
          <w:tcPr>
            <w:tcW w:w="1417" w:type="dxa"/>
            <w:shd w:val="clear" w:color="auto" w:fill="auto"/>
          </w:tcPr>
          <w:p w:rsidR="001F70A6" w:rsidRPr="001F70A6" w:rsidRDefault="001F70A6" w:rsidP="0005060B">
            <w:pPr>
              <w:jc w:val="center"/>
            </w:pPr>
            <w:r w:rsidRPr="001F70A6">
              <w:rPr>
                <w:sz w:val="22"/>
                <w:szCs w:val="22"/>
              </w:rPr>
              <w:t>2.000</w:t>
            </w:r>
          </w:p>
        </w:tc>
      </w:tr>
      <w:tr w:rsidR="001F70A6" w:rsidRPr="001F70A6" w:rsidTr="0005060B">
        <w:tc>
          <w:tcPr>
            <w:tcW w:w="675" w:type="dxa"/>
            <w:shd w:val="clear" w:color="auto" w:fill="auto"/>
          </w:tcPr>
          <w:p w:rsidR="001F70A6" w:rsidRPr="001F70A6" w:rsidRDefault="001F70A6" w:rsidP="0005060B">
            <w:r w:rsidRPr="001F70A6">
              <w:rPr>
                <w:sz w:val="22"/>
                <w:szCs w:val="22"/>
              </w:rPr>
              <w:t>17</w:t>
            </w:r>
          </w:p>
        </w:tc>
        <w:tc>
          <w:tcPr>
            <w:tcW w:w="8080" w:type="dxa"/>
            <w:shd w:val="clear" w:color="auto" w:fill="auto"/>
          </w:tcPr>
          <w:p w:rsidR="001F70A6" w:rsidRPr="001F70A6" w:rsidRDefault="001F70A6" w:rsidP="0005060B">
            <w:pPr>
              <w:tabs>
                <w:tab w:val="left" w:pos="1590"/>
              </w:tabs>
              <w:jc w:val="both"/>
            </w:pPr>
            <w:r w:rsidRPr="001F70A6">
              <w:rPr>
                <w:sz w:val="22"/>
                <w:szCs w:val="22"/>
              </w:rPr>
              <w:t xml:space="preserve">Sprijinirea persoanelor/familiilor fără venituri pentru procurarea de alimente pentru cele două sărbători religioase ale poporului român – Nașterea și Învierea Domnului Isus Hristos – nu dispun de resurse financiare </w:t>
            </w:r>
          </w:p>
        </w:tc>
        <w:tc>
          <w:tcPr>
            <w:tcW w:w="1417" w:type="dxa"/>
            <w:shd w:val="clear" w:color="auto" w:fill="auto"/>
          </w:tcPr>
          <w:p w:rsidR="001F70A6" w:rsidRPr="001F70A6" w:rsidRDefault="001F70A6" w:rsidP="0005060B">
            <w:pPr>
              <w:jc w:val="center"/>
            </w:pPr>
            <w:r w:rsidRPr="001F70A6">
              <w:rPr>
                <w:sz w:val="22"/>
                <w:szCs w:val="22"/>
              </w:rPr>
              <w:t>500</w:t>
            </w:r>
          </w:p>
        </w:tc>
      </w:tr>
      <w:tr w:rsidR="001F70A6" w:rsidRPr="001F70A6" w:rsidTr="0005060B">
        <w:tc>
          <w:tcPr>
            <w:tcW w:w="675" w:type="dxa"/>
            <w:shd w:val="clear" w:color="auto" w:fill="auto"/>
          </w:tcPr>
          <w:p w:rsidR="001F70A6" w:rsidRPr="001F70A6" w:rsidRDefault="001F70A6" w:rsidP="0005060B">
            <w:r w:rsidRPr="001F70A6">
              <w:rPr>
                <w:sz w:val="22"/>
                <w:szCs w:val="22"/>
              </w:rPr>
              <w:t>18.</w:t>
            </w:r>
          </w:p>
        </w:tc>
        <w:tc>
          <w:tcPr>
            <w:tcW w:w="8080" w:type="dxa"/>
            <w:shd w:val="clear" w:color="auto" w:fill="auto"/>
          </w:tcPr>
          <w:p w:rsidR="001F70A6" w:rsidRPr="001F70A6" w:rsidRDefault="001F70A6" w:rsidP="0005060B">
            <w:pPr>
              <w:tabs>
                <w:tab w:val="left" w:pos="1590"/>
              </w:tabs>
              <w:jc w:val="both"/>
            </w:pPr>
            <w:r w:rsidRPr="001F70A6">
              <w:rPr>
                <w:sz w:val="22"/>
                <w:szCs w:val="22"/>
              </w:rPr>
              <w:t>Alte situaţii ce se pot ivi referitoare la evenimente neprevăzute</w:t>
            </w:r>
          </w:p>
        </w:tc>
        <w:tc>
          <w:tcPr>
            <w:tcW w:w="1417" w:type="dxa"/>
            <w:shd w:val="clear" w:color="auto" w:fill="auto"/>
          </w:tcPr>
          <w:p w:rsidR="001F70A6" w:rsidRPr="001F70A6" w:rsidRDefault="001F70A6" w:rsidP="0005060B">
            <w:pPr>
              <w:jc w:val="center"/>
            </w:pPr>
            <w:r w:rsidRPr="001F70A6">
              <w:rPr>
                <w:sz w:val="22"/>
                <w:szCs w:val="22"/>
              </w:rPr>
              <w:t>500</w:t>
            </w:r>
          </w:p>
        </w:tc>
      </w:tr>
      <w:tr w:rsidR="001F70A6" w:rsidRPr="001F70A6" w:rsidTr="0005060B">
        <w:tc>
          <w:tcPr>
            <w:tcW w:w="675" w:type="dxa"/>
            <w:shd w:val="clear" w:color="auto" w:fill="auto"/>
          </w:tcPr>
          <w:p w:rsidR="001F70A6" w:rsidRPr="001F70A6" w:rsidRDefault="001F70A6" w:rsidP="0005060B">
            <w:r w:rsidRPr="001F70A6">
              <w:rPr>
                <w:sz w:val="22"/>
                <w:szCs w:val="22"/>
              </w:rPr>
              <w:t>19.</w:t>
            </w:r>
          </w:p>
        </w:tc>
        <w:tc>
          <w:tcPr>
            <w:tcW w:w="8080" w:type="dxa"/>
            <w:shd w:val="clear" w:color="auto" w:fill="auto"/>
          </w:tcPr>
          <w:p w:rsidR="001F70A6" w:rsidRPr="001F70A6" w:rsidRDefault="001F70A6" w:rsidP="0005060B">
            <w:pPr>
              <w:tabs>
                <w:tab w:val="left" w:pos="1590"/>
              </w:tabs>
              <w:jc w:val="both"/>
            </w:pPr>
            <w:r w:rsidRPr="001F70A6">
              <w:rPr>
                <w:b/>
                <w:sz w:val="22"/>
                <w:szCs w:val="22"/>
              </w:rPr>
              <w:t>Ajutoare comunitare</w:t>
            </w:r>
            <w:r w:rsidRPr="001F70A6">
              <w:rPr>
                <w:sz w:val="22"/>
                <w:szCs w:val="22"/>
              </w:rPr>
              <w:t>, în bani şi/sau în natură, destinate persoanelor singure şi familiilor aflate în situaţii de dificultate, pe baza nevoilor identificate prin anchetă socială.</w:t>
            </w:r>
          </w:p>
        </w:tc>
        <w:tc>
          <w:tcPr>
            <w:tcW w:w="1417" w:type="dxa"/>
            <w:shd w:val="clear" w:color="auto" w:fill="auto"/>
          </w:tcPr>
          <w:p w:rsidR="001F70A6" w:rsidRPr="001F70A6" w:rsidRDefault="001F70A6" w:rsidP="0005060B">
            <w:pPr>
              <w:jc w:val="center"/>
            </w:pPr>
            <w:r w:rsidRPr="001F70A6">
              <w:rPr>
                <w:sz w:val="22"/>
                <w:szCs w:val="22"/>
              </w:rPr>
              <w:t>500</w:t>
            </w:r>
          </w:p>
        </w:tc>
      </w:tr>
    </w:tbl>
    <w:p w:rsidR="001F70A6" w:rsidRPr="001F70A6" w:rsidRDefault="001F70A6" w:rsidP="001F70A6">
      <w:pPr>
        <w:rPr>
          <w:b/>
          <w:sz w:val="22"/>
          <w:szCs w:val="22"/>
        </w:rPr>
      </w:pPr>
      <w:r w:rsidRPr="001F70A6">
        <w:rPr>
          <w:sz w:val="22"/>
          <w:szCs w:val="22"/>
        </w:rPr>
        <w:t xml:space="preserve">                                               </w:t>
      </w:r>
    </w:p>
    <w:sectPr w:rsidR="001F70A6" w:rsidRPr="001F70A6" w:rsidSect="00294F6C">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6637F"/>
    <w:multiLevelType w:val="hybridMultilevel"/>
    <w:tmpl w:val="EBFE17C2"/>
    <w:lvl w:ilvl="0" w:tplc="57FE3B78">
      <w:numFmt w:val="bullet"/>
      <w:lvlText w:val="-"/>
      <w:lvlJc w:val="left"/>
      <w:pPr>
        <w:ind w:left="1260" w:hanging="360"/>
      </w:pPr>
      <w:rPr>
        <w:rFonts w:ascii="Times New Roman" w:eastAsia="Times New Roman" w:hAnsi="Times New Roman" w:cs="Times New Roman" w:hint="default"/>
      </w:rPr>
    </w:lvl>
    <w:lvl w:ilvl="1" w:tplc="04180003">
      <w:start w:val="1"/>
      <w:numFmt w:val="bullet"/>
      <w:lvlText w:val="o"/>
      <w:lvlJc w:val="left"/>
      <w:pPr>
        <w:ind w:left="1980" w:hanging="360"/>
      </w:pPr>
      <w:rPr>
        <w:rFonts w:ascii="Courier New" w:hAnsi="Courier New" w:cs="Courier New" w:hint="default"/>
      </w:rPr>
    </w:lvl>
    <w:lvl w:ilvl="2" w:tplc="04180005">
      <w:start w:val="1"/>
      <w:numFmt w:val="bullet"/>
      <w:lvlText w:val=""/>
      <w:lvlJc w:val="left"/>
      <w:pPr>
        <w:ind w:left="2700" w:hanging="360"/>
      </w:pPr>
      <w:rPr>
        <w:rFonts w:ascii="Wingdings" w:hAnsi="Wingdings" w:hint="default"/>
      </w:rPr>
    </w:lvl>
    <w:lvl w:ilvl="3" w:tplc="04180001">
      <w:start w:val="1"/>
      <w:numFmt w:val="bullet"/>
      <w:lvlText w:val=""/>
      <w:lvlJc w:val="left"/>
      <w:pPr>
        <w:ind w:left="3420" w:hanging="360"/>
      </w:pPr>
      <w:rPr>
        <w:rFonts w:ascii="Symbol" w:hAnsi="Symbol" w:hint="default"/>
      </w:rPr>
    </w:lvl>
    <w:lvl w:ilvl="4" w:tplc="04180003">
      <w:start w:val="1"/>
      <w:numFmt w:val="bullet"/>
      <w:lvlText w:val="o"/>
      <w:lvlJc w:val="left"/>
      <w:pPr>
        <w:ind w:left="4140" w:hanging="360"/>
      </w:pPr>
      <w:rPr>
        <w:rFonts w:ascii="Courier New" w:hAnsi="Courier New" w:cs="Courier New" w:hint="default"/>
      </w:rPr>
    </w:lvl>
    <w:lvl w:ilvl="5" w:tplc="04180005">
      <w:start w:val="1"/>
      <w:numFmt w:val="bullet"/>
      <w:lvlText w:val=""/>
      <w:lvlJc w:val="left"/>
      <w:pPr>
        <w:ind w:left="4860" w:hanging="360"/>
      </w:pPr>
      <w:rPr>
        <w:rFonts w:ascii="Wingdings" w:hAnsi="Wingdings" w:hint="default"/>
      </w:rPr>
    </w:lvl>
    <w:lvl w:ilvl="6" w:tplc="04180001">
      <w:start w:val="1"/>
      <w:numFmt w:val="bullet"/>
      <w:lvlText w:val=""/>
      <w:lvlJc w:val="left"/>
      <w:pPr>
        <w:ind w:left="5580" w:hanging="360"/>
      </w:pPr>
      <w:rPr>
        <w:rFonts w:ascii="Symbol" w:hAnsi="Symbol" w:hint="default"/>
      </w:rPr>
    </w:lvl>
    <w:lvl w:ilvl="7" w:tplc="04180003">
      <w:start w:val="1"/>
      <w:numFmt w:val="bullet"/>
      <w:lvlText w:val="o"/>
      <w:lvlJc w:val="left"/>
      <w:pPr>
        <w:ind w:left="6300" w:hanging="360"/>
      </w:pPr>
      <w:rPr>
        <w:rFonts w:ascii="Courier New" w:hAnsi="Courier New" w:cs="Courier New" w:hint="default"/>
      </w:rPr>
    </w:lvl>
    <w:lvl w:ilvl="8" w:tplc="04180005">
      <w:start w:val="1"/>
      <w:numFmt w:val="bullet"/>
      <w:lvlText w:val=""/>
      <w:lvlJc w:val="left"/>
      <w:pPr>
        <w:ind w:left="7020" w:hanging="360"/>
      </w:pPr>
      <w:rPr>
        <w:rFonts w:ascii="Wingdings" w:hAnsi="Wingdings" w:hint="default"/>
      </w:rPr>
    </w:lvl>
  </w:abstractNum>
  <w:abstractNum w:abstractNumId="1" w15:restartNumberingAfterBreak="0">
    <w:nsid w:val="4FA65A06"/>
    <w:multiLevelType w:val="hybridMultilevel"/>
    <w:tmpl w:val="485C6A82"/>
    <w:lvl w:ilvl="0" w:tplc="EA12401E">
      <w:numFmt w:val="bullet"/>
      <w:lvlText w:val="-"/>
      <w:lvlJc w:val="left"/>
      <w:pPr>
        <w:ind w:left="1080" w:hanging="360"/>
      </w:pPr>
      <w:rPr>
        <w:rFonts w:ascii="Times New Roman" w:eastAsiaTheme="minorHAnsi" w:hAnsi="Times New Roman" w:cs="Times New Roman"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2" w15:restartNumberingAfterBreak="0">
    <w:nsid w:val="50754FA7"/>
    <w:multiLevelType w:val="multilevel"/>
    <w:tmpl w:val="F692084E"/>
    <w:lvl w:ilvl="0">
      <w:numFmt w:val="bullet"/>
      <w:lvlText w:val="-"/>
      <w:lvlJc w:val="left"/>
      <w:pPr>
        <w:ind w:left="1069" w:hanging="360"/>
      </w:pPr>
      <w:rPr>
        <w:rFonts w:ascii="Times New Roman" w:eastAsia="Times New Roman" w:hAnsi="Times New Roman" w:cs="Times New Roman"/>
        <w:b/>
        <w:sz w:val="26"/>
      </w:rPr>
    </w:lvl>
    <w:lvl w:ilvl="1">
      <w:numFmt w:val="bullet"/>
      <w:lvlText w:val="o"/>
      <w:lvlJc w:val="left"/>
      <w:pPr>
        <w:ind w:left="1789" w:hanging="360"/>
      </w:pPr>
      <w:rPr>
        <w:rFonts w:ascii="Courier New" w:hAnsi="Courier New" w:cs="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cs="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cs="Courier New"/>
      </w:rPr>
    </w:lvl>
    <w:lvl w:ilvl="8">
      <w:numFmt w:val="bullet"/>
      <w:lvlText w:val=""/>
      <w:lvlJc w:val="left"/>
      <w:pPr>
        <w:ind w:left="6829" w:hanging="360"/>
      </w:pPr>
      <w:rPr>
        <w:rFonts w:ascii="Wingdings" w:hAnsi="Wingdings"/>
      </w:rPr>
    </w:lvl>
  </w:abstractNum>
  <w:abstractNum w:abstractNumId="3" w15:restartNumberingAfterBreak="0">
    <w:nsid w:val="71034A50"/>
    <w:multiLevelType w:val="hybridMultilevel"/>
    <w:tmpl w:val="FD6480C8"/>
    <w:lvl w:ilvl="0" w:tplc="634CC25C">
      <w:numFmt w:val="bullet"/>
      <w:lvlText w:val="-"/>
      <w:lvlJc w:val="left"/>
      <w:pPr>
        <w:ind w:left="720" w:hanging="360"/>
      </w:pPr>
      <w:rPr>
        <w:rFonts w:ascii="Calibri" w:eastAsiaTheme="minorHAnsi" w:hAnsi="Calibri"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grammar="clean"/>
  <w:defaultTabStop w:val="720"/>
  <w:hyphenationZone w:val="425"/>
  <w:characterSpacingControl w:val="doNotCompress"/>
  <w:compat>
    <w:compatSetting w:name="compatibilityMode" w:uri="http://schemas.microsoft.com/office/word" w:val="12"/>
  </w:compat>
  <w:rsids>
    <w:rsidRoot w:val="003D38D5"/>
    <w:rsid w:val="001B28DE"/>
    <w:rsid w:val="001F70A6"/>
    <w:rsid w:val="00294F6C"/>
    <w:rsid w:val="002B4224"/>
    <w:rsid w:val="002D0C4D"/>
    <w:rsid w:val="002F5564"/>
    <w:rsid w:val="00310BCA"/>
    <w:rsid w:val="0032268F"/>
    <w:rsid w:val="00384785"/>
    <w:rsid w:val="003A4384"/>
    <w:rsid w:val="003B0F54"/>
    <w:rsid w:val="003D2E6B"/>
    <w:rsid w:val="003D38D5"/>
    <w:rsid w:val="004215DE"/>
    <w:rsid w:val="00433E2A"/>
    <w:rsid w:val="00470919"/>
    <w:rsid w:val="00476968"/>
    <w:rsid w:val="00486295"/>
    <w:rsid w:val="004C5B0E"/>
    <w:rsid w:val="00500057"/>
    <w:rsid w:val="00547326"/>
    <w:rsid w:val="00572A37"/>
    <w:rsid w:val="00580EE6"/>
    <w:rsid w:val="005C2287"/>
    <w:rsid w:val="005D04DC"/>
    <w:rsid w:val="005E3289"/>
    <w:rsid w:val="005F1A77"/>
    <w:rsid w:val="00685267"/>
    <w:rsid w:val="006C005A"/>
    <w:rsid w:val="00703F0C"/>
    <w:rsid w:val="00713313"/>
    <w:rsid w:val="007C45B7"/>
    <w:rsid w:val="008216C2"/>
    <w:rsid w:val="008B24DB"/>
    <w:rsid w:val="008C58E4"/>
    <w:rsid w:val="008F757B"/>
    <w:rsid w:val="00947F61"/>
    <w:rsid w:val="00976F7F"/>
    <w:rsid w:val="009823E0"/>
    <w:rsid w:val="0099581F"/>
    <w:rsid w:val="009C0346"/>
    <w:rsid w:val="009D124D"/>
    <w:rsid w:val="00A024E6"/>
    <w:rsid w:val="00A250D0"/>
    <w:rsid w:val="00A53CEB"/>
    <w:rsid w:val="00A74051"/>
    <w:rsid w:val="00AF6DF3"/>
    <w:rsid w:val="00B03EA0"/>
    <w:rsid w:val="00B42CCC"/>
    <w:rsid w:val="00B749D8"/>
    <w:rsid w:val="00B80BAA"/>
    <w:rsid w:val="00BF0B1D"/>
    <w:rsid w:val="00C13A60"/>
    <w:rsid w:val="00C667E3"/>
    <w:rsid w:val="00C66998"/>
    <w:rsid w:val="00C800FB"/>
    <w:rsid w:val="00CB3247"/>
    <w:rsid w:val="00CC5B25"/>
    <w:rsid w:val="00DE1EA6"/>
    <w:rsid w:val="00E06419"/>
    <w:rsid w:val="00E257C8"/>
    <w:rsid w:val="00EC1B9B"/>
    <w:rsid w:val="00EF219F"/>
    <w:rsid w:val="00F31CA8"/>
    <w:rsid w:val="00F53C15"/>
  </w:rsids>
  <m:mathPr>
    <m:mathFont m:val="Cambria Math"/>
    <m:brkBin m:val="before"/>
    <m:brkBinSub m:val="--"/>
    <m:smallFrac/>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80E69"/>
  <w15:docId w15:val="{0E5ECD0F-6890-4CBE-8CBD-7850CF080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4051"/>
    <w:pPr>
      <w:spacing w:after="0" w:line="240" w:lineRule="auto"/>
    </w:pPr>
    <w:rPr>
      <w:rFonts w:ascii="Times New Roman" w:eastAsia="Times New Roman" w:hAnsi="Times New Roman" w:cs="Times New Roman"/>
      <w:sz w:val="24"/>
      <w:szCs w:val="24"/>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294F6C"/>
    <w:pPr>
      <w:spacing w:after="200" w:line="276" w:lineRule="auto"/>
      <w:ind w:left="720"/>
      <w:contextualSpacing/>
    </w:pPr>
    <w:rPr>
      <w:rFonts w:asciiTheme="minorHAnsi" w:eastAsiaTheme="minorHAnsi" w:hAnsiTheme="minorHAnsi" w:cstheme="minorBidi"/>
      <w:sz w:val="22"/>
      <w:szCs w:val="22"/>
      <w:lang w:val="ro-RO" w:eastAsia="ro-RO"/>
    </w:rPr>
  </w:style>
  <w:style w:type="character" w:styleId="Robust">
    <w:name w:val="Strong"/>
    <w:basedOn w:val="Fontdeparagrafimplicit"/>
    <w:qFormat/>
    <w:rsid w:val="00294F6C"/>
    <w:rPr>
      <w:b/>
      <w:bCs/>
    </w:rPr>
  </w:style>
  <w:style w:type="character" w:styleId="Accentuat">
    <w:name w:val="Emphasis"/>
    <w:qFormat/>
    <w:rsid w:val="00294F6C"/>
    <w:rPr>
      <w:i/>
      <w:iCs/>
    </w:rPr>
  </w:style>
  <w:style w:type="paragraph" w:styleId="Frspaiere">
    <w:name w:val="No Spacing"/>
    <w:uiPriority w:val="1"/>
    <w:qFormat/>
    <w:rsid w:val="00294F6C"/>
    <w:pPr>
      <w:spacing w:after="0" w:line="240" w:lineRule="auto"/>
    </w:pPr>
    <w:rPr>
      <w:rFonts w:ascii="Calibri" w:eastAsia="Calibri" w:hAnsi="Calibri" w:cs="Times New Roman"/>
    </w:rPr>
  </w:style>
  <w:style w:type="paragraph" w:styleId="TextnBalon">
    <w:name w:val="Balloon Text"/>
    <w:basedOn w:val="Normal"/>
    <w:link w:val="TextnBalonCaracter"/>
    <w:uiPriority w:val="99"/>
    <w:semiHidden/>
    <w:unhideWhenUsed/>
    <w:rsid w:val="005D04DC"/>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5D04DC"/>
    <w:rPr>
      <w:rFonts w:ascii="Segoe UI" w:eastAsia="Times New Roman" w:hAnsi="Segoe UI" w:cs="Segoe UI"/>
      <w:sz w:val="18"/>
      <w:szCs w:val="18"/>
    </w:rPr>
  </w:style>
  <w:style w:type="paragraph" w:customStyle="1" w:styleId="Standard">
    <w:name w:val="Standard"/>
    <w:rsid w:val="00CB3247"/>
    <w:pPr>
      <w:suppressAutoHyphens/>
      <w:autoSpaceDN w:val="0"/>
      <w:spacing w:after="0" w:line="240" w:lineRule="auto"/>
      <w:textAlignment w:val="baseline"/>
    </w:pPr>
    <w:rPr>
      <w:rFonts w:ascii="Times New Roman" w:eastAsia="Times New Roman" w:hAnsi="Times New Roman" w:cs="Times New Roman"/>
      <w:kern w:val="3"/>
      <w:sz w:val="20"/>
      <w:szCs w:val="20"/>
    </w:rPr>
  </w:style>
  <w:style w:type="character" w:styleId="Hyperlink">
    <w:name w:val="Hyperlink"/>
    <w:basedOn w:val="Fontdeparagrafimplicit"/>
    <w:uiPriority w:val="99"/>
    <w:unhideWhenUsed/>
    <w:rsid w:val="001F70A6"/>
    <w:rPr>
      <w:color w:val="0563C1" w:themeColor="hyperlink"/>
      <w:u w:val="single"/>
    </w:rPr>
  </w:style>
  <w:style w:type="character" w:customStyle="1" w:styleId="salnttl">
    <w:name w:val="s_aln_ttl"/>
    <w:rsid w:val="001F70A6"/>
  </w:style>
  <w:style w:type="character" w:customStyle="1" w:styleId="salnbdy">
    <w:name w:val="s_aln_bdy"/>
    <w:rsid w:val="001F70A6"/>
  </w:style>
  <w:style w:type="paragraph" w:customStyle="1" w:styleId="sden">
    <w:name w:val="s_den"/>
    <w:basedOn w:val="Normal"/>
    <w:rsid w:val="001F70A6"/>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947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legisplus.ro/Intralegis6/oficiale/afis.php?f=&amp;diez=C"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348</TotalTime>
  <Pages>1</Pages>
  <Words>2452</Words>
  <Characters>13983</Characters>
  <Application>Microsoft Office Word</Application>
  <DocSecurity>0</DocSecurity>
  <Lines>116</Lines>
  <Paragraphs>32</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Lucru</dc:creator>
  <cp:keywords/>
  <dc:description/>
  <cp:lastModifiedBy>DRAGOMIRESTI2</cp:lastModifiedBy>
  <cp:revision>64</cp:revision>
  <cp:lastPrinted>2025-12-24T07:32:00Z</cp:lastPrinted>
  <dcterms:created xsi:type="dcterms:W3CDTF">2019-11-20T07:40:00Z</dcterms:created>
  <dcterms:modified xsi:type="dcterms:W3CDTF">2025-12-24T07:32:00Z</dcterms:modified>
</cp:coreProperties>
</file>